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A8" w:rsidRDefault="005B3A89">
      <w:pPr>
        <w:pStyle w:val="1"/>
        <w:spacing w:before="66"/>
        <w:ind w:left="1182" w:right="924"/>
        <w:jc w:val="center"/>
      </w:pPr>
      <w:r>
        <w:t>Аналитическая справка по результатам государственной итоговой аттестации</w:t>
      </w:r>
      <w:r>
        <w:rPr>
          <w:spacing w:val="-57"/>
        </w:rPr>
        <w:t xml:space="preserve"> </w:t>
      </w:r>
      <w:r>
        <w:t>по программам основного общего образования и среднего общего образования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2019– 2020 учебный год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МБОУ </w:t>
      </w:r>
      <w:proofErr w:type="spellStart"/>
      <w:r>
        <w:t>Зеленовской</w:t>
      </w:r>
      <w:proofErr w:type="spellEnd"/>
      <w:r>
        <w:t xml:space="preserve"> СОШ</w:t>
      </w:r>
    </w:p>
    <w:p w:rsidR="00DD01A8" w:rsidRDefault="005B3A89">
      <w:pPr>
        <w:pStyle w:val="a3"/>
        <w:ind w:right="381" w:firstLine="708"/>
      </w:pPr>
      <w:r>
        <w:t>При подготовке и проведении государственной итоговой аттестации выпускников 9 и 11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руководствовалась:</w:t>
      </w:r>
    </w:p>
    <w:p w:rsidR="00DD01A8" w:rsidRDefault="005B3A89">
      <w:pPr>
        <w:pStyle w:val="a4"/>
        <w:numPr>
          <w:ilvl w:val="0"/>
          <w:numId w:val="2"/>
        </w:numPr>
        <w:tabs>
          <w:tab w:val="left" w:pos="657"/>
        </w:tabs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29.12.2012г. №273-ФЗ;</w:t>
      </w:r>
    </w:p>
    <w:p w:rsidR="00DD01A8" w:rsidRDefault="005B3A89">
      <w:pPr>
        <w:pStyle w:val="a4"/>
        <w:numPr>
          <w:ilvl w:val="0"/>
          <w:numId w:val="2"/>
        </w:numPr>
        <w:tabs>
          <w:tab w:val="left" w:pos="691"/>
        </w:tabs>
        <w:ind w:left="397" w:right="383" w:firstLine="0"/>
        <w:jc w:val="both"/>
        <w:rPr>
          <w:sz w:val="24"/>
        </w:rPr>
      </w:pPr>
      <w:r>
        <w:rPr>
          <w:sz w:val="24"/>
        </w:rPr>
        <w:t xml:space="preserve">Порядком проведения государственной итоговой аттестации по образовательным </w:t>
      </w:r>
      <w:proofErr w:type="spellStart"/>
      <w:r>
        <w:rPr>
          <w:sz w:val="24"/>
        </w:rPr>
        <w:t>програ</w:t>
      </w:r>
      <w:proofErr w:type="gramStart"/>
      <w:r>
        <w:rPr>
          <w:sz w:val="24"/>
        </w:rPr>
        <w:t>м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мам основного общего образования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и </w:t>
      </w:r>
      <w:proofErr w:type="spellStart"/>
      <w:r>
        <w:rPr>
          <w:sz w:val="24"/>
        </w:rPr>
        <w:t>Рособрнадзора</w:t>
      </w:r>
      <w:proofErr w:type="spellEnd"/>
      <w:r>
        <w:rPr>
          <w:sz w:val="24"/>
        </w:rPr>
        <w:t xml:space="preserve"> от 07.11.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№189/1513);</w:t>
      </w:r>
    </w:p>
    <w:p w:rsidR="00DD01A8" w:rsidRDefault="005B3A89">
      <w:pPr>
        <w:pStyle w:val="a4"/>
        <w:numPr>
          <w:ilvl w:val="0"/>
          <w:numId w:val="2"/>
        </w:numPr>
        <w:tabs>
          <w:tab w:val="left" w:pos="658"/>
        </w:tabs>
        <w:ind w:left="397" w:right="475" w:firstLine="0"/>
        <w:jc w:val="both"/>
        <w:rPr>
          <w:sz w:val="24"/>
        </w:rPr>
      </w:pPr>
      <w:r>
        <w:rPr>
          <w:sz w:val="24"/>
        </w:rPr>
        <w:t xml:space="preserve">Порядком проведения государственной итоговой аттестации по образовательным </w:t>
      </w:r>
      <w:proofErr w:type="spellStart"/>
      <w:r>
        <w:rPr>
          <w:sz w:val="24"/>
        </w:rPr>
        <w:t>програ</w:t>
      </w:r>
      <w:proofErr w:type="gramStart"/>
      <w:r>
        <w:rPr>
          <w:sz w:val="24"/>
        </w:rPr>
        <w:t>м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07.11.2018</w:t>
      </w:r>
    </w:p>
    <w:p w:rsidR="00DD01A8" w:rsidRDefault="005B3A89">
      <w:pPr>
        <w:pStyle w:val="a3"/>
      </w:pPr>
      <w:proofErr w:type="gramStart"/>
      <w:r>
        <w:t>№</w:t>
      </w:r>
      <w:r>
        <w:rPr>
          <w:spacing w:val="-1"/>
        </w:rPr>
        <w:t xml:space="preserve"> </w:t>
      </w:r>
      <w:r>
        <w:t>190/1512);</w:t>
      </w:r>
      <w:proofErr w:type="gramEnd"/>
    </w:p>
    <w:p w:rsidR="00DD01A8" w:rsidRDefault="005B3A89">
      <w:pPr>
        <w:pStyle w:val="a4"/>
        <w:numPr>
          <w:ilvl w:val="0"/>
          <w:numId w:val="2"/>
        </w:numPr>
        <w:tabs>
          <w:tab w:val="left" w:pos="658"/>
        </w:tabs>
        <w:ind w:left="657" w:hanging="261"/>
        <w:rPr>
          <w:sz w:val="24"/>
        </w:rPr>
      </w:pP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DD01A8" w:rsidRDefault="005B3A89">
      <w:pPr>
        <w:pStyle w:val="a4"/>
        <w:numPr>
          <w:ilvl w:val="0"/>
          <w:numId w:val="2"/>
        </w:numPr>
        <w:tabs>
          <w:tab w:val="left" w:pos="658"/>
        </w:tabs>
        <w:ind w:left="657" w:hanging="261"/>
        <w:rPr>
          <w:sz w:val="24"/>
        </w:rPr>
      </w:pP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УР;</w:t>
      </w:r>
    </w:p>
    <w:p w:rsidR="00DD01A8" w:rsidRDefault="005B3A89">
      <w:pPr>
        <w:pStyle w:val="a4"/>
        <w:numPr>
          <w:ilvl w:val="0"/>
          <w:numId w:val="2"/>
        </w:numPr>
        <w:tabs>
          <w:tab w:val="left" w:pos="690"/>
        </w:tabs>
        <w:ind w:left="397" w:right="383" w:firstLine="0"/>
        <w:rPr>
          <w:sz w:val="24"/>
        </w:rPr>
      </w:pPr>
      <w:r>
        <w:rPr>
          <w:sz w:val="24"/>
        </w:rPr>
        <w:t>планом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0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9,</w:t>
      </w:r>
      <w:r>
        <w:rPr>
          <w:spacing w:val="28"/>
          <w:sz w:val="24"/>
        </w:rPr>
        <w:t xml:space="preserve"> </w:t>
      </w:r>
      <w:r>
        <w:rPr>
          <w:sz w:val="24"/>
        </w:rPr>
        <w:t>11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Зеленовской</w:t>
      </w:r>
      <w:proofErr w:type="spellEnd"/>
      <w:r>
        <w:rPr>
          <w:sz w:val="24"/>
        </w:rPr>
        <w:t xml:space="preserve"> СОШ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2019-2020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5B3A89" w:rsidRDefault="005B3A89">
      <w:pPr>
        <w:pStyle w:val="a3"/>
        <w:ind w:right="376" w:firstLine="708"/>
      </w:pPr>
      <w:r>
        <w:t>В течение учебного года по плану подготовки к государственной итоговой аттестации</w:t>
      </w:r>
      <w:r>
        <w:rPr>
          <w:spacing w:val="1"/>
        </w:rPr>
        <w:t xml:space="preserve"> </w:t>
      </w:r>
      <w:r>
        <w:t xml:space="preserve">выпускников 9, 11 классов МБОУ </w:t>
      </w:r>
      <w:proofErr w:type="spellStart"/>
      <w:r>
        <w:t>Зеленовская</w:t>
      </w:r>
      <w:proofErr w:type="spellEnd"/>
      <w:r>
        <w:t xml:space="preserve"> СОШ в 2019-2020 учебном году </w:t>
      </w:r>
      <w:proofErr w:type="spellStart"/>
      <w:r>
        <w:t>админ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страцией</w:t>
      </w:r>
      <w:proofErr w:type="spellEnd"/>
      <w:r>
        <w:t xml:space="preserve"> ОУ осуществлялся контроль работы учителей-предметников по подготовке к </w:t>
      </w:r>
      <w:proofErr w:type="spell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r>
        <w:t xml:space="preserve"> итоговой аттестации. Своевременно были изданы приказы об окончании учебного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 xml:space="preserve">о допуске к государственной итоговой аттестации обучающихся 11 класса. </w:t>
      </w:r>
    </w:p>
    <w:p w:rsidR="00DD01A8" w:rsidRDefault="005B3A89">
      <w:pPr>
        <w:pStyle w:val="a3"/>
        <w:ind w:right="376" w:firstLine="708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2"/>
        </w:rPr>
        <w:t xml:space="preserve">  в форме ЕГЭ для 11 класса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графиком.</w:t>
      </w:r>
    </w:p>
    <w:p w:rsidR="00DD01A8" w:rsidRDefault="005B3A89">
      <w:pPr>
        <w:pStyle w:val="a3"/>
        <w:ind w:left="1105"/>
      </w:pPr>
      <w:r>
        <w:t>Обучающиеся,</w:t>
      </w:r>
      <w:r>
        <w:rPr>
          <w:spacing w:val="-5"/>
        </w:rPr>
        <w:t xml:space="preserve"> </w:t>
      </w:r>
      <w:r>
        <w:t>родители,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ознакомлены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97"/>
        </w:tabs>
        <w:ind w:left="596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базой,</w:t>
      </w:r>
    </w:p>
    <w:p w:rsidR="00DD01A8" w:rsidRDefault="005B3A89" w:rsidP="005B3A89">
      <w:pPr>
        <w:pStyle w:val="a3"/>
        <w:jc w:val="left"/>
      </w:pPr>
      <w:r>
        <w:t>-порядком</w:t>
      </w:r>
      <w:r>
        <w:rPr>
          <w:spacing w:val="1"/>
        </w:rPr>
        <w:t xml:space="preserve"> </w:t>
      </w:r>
      <w:r>
        <w:t>проведения экзаменов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(ЕГЭ),</w:t>
      </w:r>
      <w:r>
        <w:rPr>
          <w:spacing w:val="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(ОГЭ),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21"/>
        </w:rPr>
        <w:t xml:space="preserve"> </w:t>
      </w:r>
      <w:r>
        <w:t>рекомендациями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выпускников</w:t>
      </w:r>
      <w:r>
        <w:rPr>
          <w:spacing w:val="21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21"/>
        </w:rPr>
        <w:t xml:space="preserve"> </w:t>
      </w:r>
      <w:r>
        <w:t>подготовки и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ГИА,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7"/>
        </w:tabs>
        <w:ind w:left="536" w:hanging="140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бланков</w:t>
      </w:r>
    </w:p>
    <w:p w:rsidR="00DD01A8" w:rsidRDefault="005B3A89">
      <w:pPr>
        <w:pStyle w:val="a3"/>
        <w:jc w:val="left"/>
      </w:pPr>
      <w:r>
        <w:t>на</w:t>
      </w:r>
      <w:r>
        <w:rPr>
          <w:spacing w:val="39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советах,</w:t>
      </w:r>
      <w:r>
        <w:rPr>
          <w:spacing w:val="39"/>
        </w:rPr>
        <w:t xml:space="preserve"> </w:t>
      </w:r>
      <w:r>
        <w:t>родительских</w:t>
      </w:r>
      <w:r>
        <w:rPr>
          <w:spacing w:val="43"/>
        </w:rPr>
        <w:t xml:space="preserve"> </w:t>
      </w:r>
      <w:r>
        <w:t>собраниях</w:t>
      </w:r>
      <w:r>
        <w:rPr>
          <w:spacing w:val="44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11</w:t>
      </w:r>
      <w:r>
        <w:rPr>
          <w:spacing w:val="39"/>
        </w:rPr>
        <w:t xml:space="preserve"> </w:t>
      </w:r>
      <w:r>
        <w:t>классов,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1"/>
        </w:rPr>
        <w:t xml:space="preserve">          </w:t>
      </w:r>
      <w:r>
        <w:t>консультациях,</w:t>
      </w:r>
      <w:r>
        <w:rPr>
          <w:spacing w:val="-1"/>
        </w:rPr>
        <w:t xml:space="preserve"> </w:t>
      </w:r>
      <w:r>
        <w:t>классных</w:t>
      </w:r>
      <w:r>
        <w:rPr>
          <w:spacing w:val="2"/>
        </w:rPr>
        <w:t xml:space="preserve"> </w:t>
      </w:r>
      <w:r>
        <w:t>часах.</w:t>
      </w:r>
    </w:p>
    <w:p w:rsidR="00DD01A8" w:rsidRDefault="005B3A89">
      <w:pPr>
        <w:pStyle w:val="a3"/>
        <w:ind w:right="381" w:firstLine="708"/>
      </w:pPr>
      <w:r>
        <w:t xml:space="preserve">В школе была создана информационная среда по подготовке и проведению ГИА, </w:t>
      </w:r>
      <w:proofErr w:type="spellStart"/>
      <w:r>
        <w:t>офор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лены стенды для родителей и обучающихся «ГИА – 9», «ГИА - 11» в фойе школы и 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3"/>
        </w:rPr>
        <w:t xml:space="preserve"> </w:t>
      </w:r>
      <w:r>
        <w:t>выпускных</w:t>
      </w:r>
      <w:r>
        <w:rPr>
          <w:spacing w:val="11"/>
        </w:rPr>
        <w:t xml:space="preserve"> </w:t>
      </w:r>
      <w:r>
        <w:t>классов.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сайте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</w:t>
      </w:r>
      <w:r>
        <w:rPr>
          <w:spacing w:val="10"/>
        </w:rPr>
        <w:t xml:space="preserve"> </w:t>
      </w:r>
      <w:r>
        <w:t>функционировал</w:t>
      </w:r>
      <w:r>
        <w:rPr>
          <w:spacing w:val="11"/>
        </w:rPr>
        <w:t xml:space="preserve"> </w:t>
      </w:r>
      <w:r>
        <w:t>раздел</w:t>
      </w:r>
    </w:p>
    <w:p w:rsidR="00DD01A8" w:rsidRDefault="005B3A89">
      <w:pPr>
        <w:pStyle w:val="a3"/>
      </w:pPr>
      <w:r>
        <w:t>«Государственная итоговая аттестация».</w:t>
      </w:r>
    </w:p>
    <w:p w:rsidR="00DD01A8" w:rsidRDefault="005B3A89">
      <w:pPr>
        <w:pStyle w:val="a3"/>
        <w:ind w:right="379" w:firstLine="708"/>
      </w:pPr>
      <w:r>
        <w:t xml:space="preserve">В течение учебного года осуществлялось консультирование (индивидуальное и </w:t>
      </w:r>
      <w:proofErr w:type="spellStart"/>
      <w:r>
        <w:t>групп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вое) по предметам, выносимым на государственную итоговую аттестацию. При этом активно</w:t>
      </w:r>
      <w:r>
        <w:rPr>
          <w:spacing w:val="1"/>
        </w:rPr>
        <w:t xml:space="preserve"> </w:t>
      </w:r>
      <w:r>
        <w:t>использовались INTERNET-ресурсы - сайты ФИПИ, Решу ЕГЭ, Решу ОГЭ. Администрацией ОУ и учителями - предметниками регулярно проводились</w:t>
      </w:r>
      <w:r>
        <w:rPr>
          <w:spacing w:val="1"/>
        </w:rPr>
        <w:t xml:space="preserve"> </w:t>
      </w:r>
      <w:r>
        <w:t>диагностические работы</w:t>
      </w:r>
      <w:r>
        <w:rPr>
          <w:spacing w:val="1"/>
        </w:rPr>
        <w:t xml:space="preserve"> </w:t>
      </w:r>
      <w:r>
        <w:t>(пробные экзамены), по итогам пробных экзаменов проводилась коррекционная работа, реализовались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знаниях,</w:t>
      </w:r>
      <w:r>
        <w:rPr>
          <w:spacing w:val="-1"/>
        </w:rPr>
        <w:t xml:space="preserve"> </w:t>
      </w:r>
      <w:r>
        <w:t>выявленных на</w:t>
      </w:r>
      <w:r>
        <w:rPr>
          <w:spacing w:val="-2"/>
        </w:rPr>
        <w:t xml:space="preserve"> </w:t>
      </w:r>
      <w:r>
        <w:t>диагностических работах.</w:t>
      </w:r>
    </w:p>
    <w:p w:rsidR="00DD01A8" w:rsidRDefault="005B3A89">
      <w:pPr>
        <w:pStyle w:val="a3"/>
        <w:ind w:right="381" w:firstLine="708"/>
      </w:pPr>
      <w:r>
        <w:t>Регулярно классными руководителями 9-х и 11-х классов</w:t>
      </w:r>
      <w:r>
        <w:rPr>
          <w:spacing w:val="1"/>
        </w:rPr>
        <w:t xml:space="preserve"> </w:t>
      </w:r>
      <w:r>
        <w:t>и учителями-предметниками</w:t>
      </w:r>
      <w:r>
        <w:rPr>
          <w:spacing w:val="1"/>
        </w:rPr>
        <w:t xml:space="preserve"> </w:t>
      </w:r>
      <w:r>
        <w:t>велась работа с родителями: знакомили с итогами диагностических работ, контрольных работ,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ЕГЭ и</w:t>
      </w:r>
      <w:r>
        <w:rPr>
          <w:spacing w:val="1"/>
        </w:rPr>
        <w:t xml:space="preserve"> </w:t>
      </w:r>
      <w:r>
        <w:t>ОГЭ.</w:t>
      </w:r>
    </w:p>
    <w:p w:rsidR="00DD01A8" w:rsidRDefault="005B3A89">
      <w:pPr>
        <w:pStyle w:val="a3"/>
        <w:ind w:right="385" w:firstLine="249"/>
      </w:pPr>
      <w:r>
        <w:t>Контрольно-аналитическая деятельность в выпускных классах проводилась по нескольким</w:t>
      </w:r>
      <w:r>
        <w:rPr>
          <w:spacing w:val="1"/>
        </w:rPr>
        <w:t xml:space="preserve"> </w:t>
      </w:r>
      <w:r>
        <w:t>направлениям:</w:t>
      </w:r>
    </w:p>
    <w:p w:rsidR="00DD01A8" w:rsidRDefault="005B3A89">
      <w:pPr>
        <w:pStyle w:val="a4"/>
        <w:numPr>
          <w:ilvl w:val="1"/>
          <w:numId w:val="2"/>
        </w:numPr>
        <w:tabs>
          <w:tab w:val="left" w:pos="938"/>
        </w:tabs>
        <w:ind w:right="382" w:firstLine="249"/>
        <w:jc w:val="both"/>
        <w:rPr>
          <w:sz w:val="24"/>
        </w:rPr>
      </w:pPr>
      <w:r>
        <w:rPr>
          <w:sz w:val="24"/>
        </w:rPr>
        <w:t xml:space="preserve">Контроль уровня качества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учащихся 9, 11 классов осуществлялся </w:t>
      </w:r>
      <w:proofErr w:type="spellStart"/>
      <w:r>
        <w:rPr>
          <w:sz w:val="24"/>
        </w:rPr>
        <w:t>посре</w:t>
      </w:r>
      <w:proofErr w:type="gramStart"/>
      <w:r>
        <w:rPr>
          <w:sz w:val="24"/>
        </w:rPr>
        <w:t>д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ством</w:t>
      </w:r>
      <w:proofErr w:type="spellEnd"/>
      <w:r>
        <w:rPr>
          <w:sz w:val="24"/>
        </w:rPr>
        <w:t xml:space="preserve"> проведения и последующего анализа контрольных работ, контрольных срезов, 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DD01A8" w:rsidRDefault="005B3A89">
      <w:pPr>
        <w:pStyle w:val="a4"/>
        <w:numPr>
          <w:ilvl w:val="1"/>
          <w:numId w:val="2"/>
        </w:numPr>
        <w:tabs>
          <w:tab w:val="left" w:pos="897"/>
        </w:tabs>
        <w:ind w:right="380" w:firstLine="249"/>
        <w:jc w:val="both"/>
        <w:rPr>
          <w:sz w:val="24"/>
        </w:rPr>
      </w:pPr>
      <w:r>
        <w:rPr>
          <w:sz w:val="24"/>
        </w:rPr>
        <w:t>Контроль качества преподавания предметов школьного учебного плана осуществлялся   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администрации школы.</w:t>
      </w:r>
    </w:p>
    <w:p w:rsidR="00DD01A8" w:rsidRDefault="005B3A89">
      <w:pPr>
        <w:pStyle w:val="a4"/>
        <w:numPr>
          <w:ilvl w:val="1"/>
          <w:numId w:val="2"/>
        </w:numPr>
        <w:tabs>
          <w:tab w:val="left" w:pos="887"/>
        </w:tabs>
        <w:ind w:left="886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плана.</w:t>
      </w:r>
    </w:p>
    <w:p w:rsidR="00DD01A8" w:rsidRDefault="005B3A89">
      <w:pPr>
        <w:pStyle w:val="a4"/>
        <w:numPr>
          <w:ilvl w:val="1"/>
          <w:numId w:val="2"/>
        </w:numPr>
        <w:tabs>
          <w:tab w:val="left" w:pos="887"/>
        </w:tabs>
        <w:ind w:left="886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классов.</w:t>
      </w:r>
    </w:p>
    <w:p w:rsidR="00DD01A8" w:rsidRDefault="005B3A89">
      <w:pPr>
        <w:pStyle w:val="a4"/>
        <w:numPr>
          <w:ilvl w:val="1"/>
          <w:numId w:val="2"/>
        </w:numPr>
        <w:tabs>
          <w:tab w:val="left" w:pos="887"/>
        </w:tabs>
        <w:ind w:left="886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11-х классов.</w:t>
      </w:r>
    </w:p>
    <w:p w:rsidR="00DD01A8" w:rsidRDefault="00DD01A8">
      <w:pPr>
        <w:jc w:val="both"/>
        <w:rPr>
          <w:sz w:val="24"/>
        </w:rPr>
        <w:sectPr w:rsidR="00DD01A8">
          <w:type w:val="continuous"/>
          <w:pgSz w:w="11910" w:h="16840"/>
          <w:pgMar w:top="620" w:right="320" w:bottom="280" w:left="880" w:header="720" w:footer="720" w:gutter="0"/>
          <w:cols w:space="720"/>
        </w:sectPr>
      </w:pPr>
    </w:p>
    <w:p w:rsidR="00DD01A8" w:rsidRDefault="005B3A89">
      <w:pPr>
        <w:pStyle w:val="a3"/>
        <w:spacing w:before="61"/>
        <w:ind w:right="383" w:firstLine="708"/>
      </w:pPr>
      <w:r>
        <w:lastRenderedPageBreak/>
        <w:t>Все итоги контрольных процедур были описаны в аналитических</w:t>
      </w:r>
      <w:r>
        <w:rPr>
          <w:spacing w:val="60"/>
        </w:rPr>
        <w:t xml:space="preserve"> </w:t>
      </w:r>
      <w:r>
        <w:t>справках, обсуждены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совещаниях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советах.</w:t>
      </w:r>
    </w:p>
    <w:p w:rsidR="00DD01A8" w:rsidRDefault="005B3A89">
      <w:pPr>
        <w:pStyle w:val="1"/>
        <w:spacing w:before="5"/>
        <w:ind w:left="1182" w:right="468"/>
        <w:jc w:val="center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:rsidR="00DD01A8" w:rsidRDefault="005B3A89">
      <w:pPr>
        <w:spacing w:before="1" w:line="274" w:lineRule="exact"/>
        <w:ind w:left="1182" w:right="46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D01A8" w:rsidRDefault="005B3A89">
      <w:pPr>
        <w:pStyle w:val="a3"/>
        <w:ind w:right="385" w:firstLine="767"/>
      </w:pPr>
      <w:r>
        <w:t xml:space="preserve">В 9 классе обучались 5 </w:t>
      </w:r>
      <w:proofErr w:type="gramStart"/>
      <w:r>
        <w:t>обучающихся</w:t>
      </w:r>
      <w:proofErr w:type="gramEnd"/>
      <w:r>
        <w:t>. Все обучающиеся решением педагогического совета допущены к государственной итоговой аттестации по образовательным 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DD01A8" w:rsidRDefault="005B3A89">
      <w:pPr>
        <w:pStyle w:val="a3"/>
        <w:ind w:right="379" w:firstLine="767"/>
      </w:pPr>
      <w:r>
        <w:t xml:space="preserve">В 2019-2020 учебном году за результаты ГИА признаны результаты промежуточной     аттестации (итоговые отметки за год) за 9 класс </w:t>
      </w:r>
    </w:p>
    <w:p w:rsidR="00DD01A8" w:rsidRDefault="00DD01A8">
      <w:pPr>
        <w:pStyle w:val="a3"/>
        <w:ind w:left="646" w:right="5236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56"/>
        <w:gridCol w:w="665"/>
        <w:gridCol w:w="757"/>
        <w:gridCol w:w="757"/>
        <w:gridCol w:w="757"/>
        <w:gridCol w:w="758"/>
        <w:gridCol w:w="757"/>
        <w:gridCol w:w="668"/>
        <w:gridCol w:w="666"/>
        <w:gridCol w:w="757"/>
        <w:gridCol w:w="668"/>
      </w:tblGrid>
      <w:tr w:rsidR="00DD01A8">
        <w:trPr>
          <w:trHeight w:val="2178"/>
        </w:trPr>
        <w:tc>
          <w:tcPr>
            <w:tcW w:w="2302" w:type="dxa"/>
          </w:tcPr>
          <w:p w:rsidR="00DD01A8" w:rsidRDefault="00DD01A8">
            <w:pPr>
              <w:pStyle w:val="TableParagraph"/>
              <w:jc w:val="left"/>
            </w:pPr>
          </w:p>
        </w:tc>
        <w:tc>
          <w:tcPr>
            <w:tcW w:w="756" w:type="dxa"/>
            <w:textDirection w:val="btLr"/>
          </w:tcPr>
          <w:p w:rsidR="00DD01A8" w:rsidRDefault="00DD01A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DD01A8" w:rsidRDefault="005B3A89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65" w:type="dxa"/>
            <w:textDirection w:val="btLr"/>
          </w:tcPr>
          <w:p w:rsidR="00DD01A8" w:rsidRDefault="005B3A89">
            <w:pPr>
              <w:pStyle w:val="TableParagraph"/>
              <w:spacing w:before="191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57" w:type="dxa"/>
            <w:textDirection w:val="btLr"/>
          </w:tcPr>
          <w:p w:rsidR="00DD01A8" w:rsidRDefault="00DD01A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DD01A8" w:rsidRDefault="005B3A89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57" w:type="dxa"/>
            <w:textDirection w:val="btLr"/>
          </w:tcPr>
          <w:p w:rsidR="00DD01A8" w:rsidRDefault="00DD01A8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DD01A8" w:rsidRDefault="005B3A89">
            <w:pPr>
              <w:pStyle w:val="TableParagraph"/>
              <w:spacing w:before="1"/>
              <w:ind w:left="749" w:right="74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57" w:type="dxa"/>
            <w:textDirection w:val="btLr"/>
          </w:tcPr>
          <w:p w:rsidR="00DD01A8" w:rsidRDefault="00DD01A8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DD01A8" w:rsidRDefault="005B3A89">
            <w:pPr>
              <w:pStyle w:val="TableParagraph"/>
              <w:spacing w:before="1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8" w:type="dxa"/>
            <w:textDirection w:val="btLr"/>
          </w:tcPr>
          <w:p w:rsidR="00DD01A8" w:rsidRDefault="005B3A89">
            <w:pPr>
              <w:pStyle w:val="TableParagraph"/>
              <w:spacing w:before="234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57" w:type="dxa"/>
            <w:textDirection w:val="btLr"/>
          </w:tcPr>
          <w:p w:rsidR="00DD01A8" w:rsidRDefault="005B3A89">
            <w:pPr>
              <w:pStyle w:val="TableParagraph"/>
              <w:spacing w:before="232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68" w:type="dxa"/>
            <w:textDirection w:val="btLr"/>
          </w:tcPr>
          <w:p w:rsidR="00DD01A8" w:rsidRDefault="005B3A89">
            <w:pPr>
              <w:pStyle w:val="TableParagraph"/>
              <w:spacing w:before="188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66" w:type="dxa"/>
            <w:textDirection w:val="btLr"/>
          </w:tcPr>
          <w:p w:rsidR="00DD01A8" w:rsidRDefault="005B3A89">
            <w:pPr>
              <w:pStyle w:val="TableParagraph"/>
              <w:spacing w:before="185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57" w:type="dxa"/>
            <w:textDirection w:val="btLr"/>
          </w:tcPr>
          <w:p w:rsidR="00DD01A8" w:rsidRDefault="005B3A89">
            <w:pPr>
              <w:pStyle w:val="TableParagraph"/>
              <w:spacing w:before="230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68" w:type="dxa"/>
            <w:textDirection w:val="btLr"/>
          </w:tcPr>
          <w:p w:rsidR="00DD01A8" w:rsidRDefault="005B3A89">
            <w:pPr>
              <w:pStyle w:val="TableParagraph"/>
              <w:spacing w:before="185"/>
              <w:ind w:left="724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DD01A8">
        <w:trPr>
          <w:trHeight w:val="462"/>
        </w:trPr>
        <w:tc>
          <w:tcPr>
            <w:tcW w:w="2302" w:type="dxa"/>
          </w:tcPr>
          <w:p w:rsidR="00DD01A8" w:rsidRDefault="005B3A89">
            <w:pPr>
              <w:pStyle w:val="TableParagraph"/>
              <w:spacing w:before="85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756" w:type="dxa"/>
          </w:tcPr>
          <w:p w:rsidR="00DD01A8" w:rsidRDefault="005B3A89">
            <w:pPr>
              <w:pStyle w:val="TableParagraph"/>
              <w:spacing w:line="225" w:lineRule="exact"/>
              <w:ind w:left="29" w:right="26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5" w:type="dxa"/>
          </w:tcPr>
          <w:p w:rsidR="00DD01A8" w:rsidRDefault="005B3A89">
            <w:pPr>
              <w:pStyle w:val="TableParagraph"/>
              <w:spacing w:line="225" w:lineRule="exact"/>
              <w:ind w:left="86" w:right="79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57" w:type="dxa"/>
          </w:tcPr>
          <w:p w:rsidR="00DD01A8" w:rsidRDefault="005B3A89">
            <w:pPr>
              <w:pStyle w:val="TableParagraph"/>
              <w:spacing w:line="225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57" w:type="dxa"/>
          </w:tcPr>
          <w:p w:rsidR="00DD01A8" w:rsidRDefault="005B3A89">
            <w:pPr>
              <w:pStyle w:val="TableParagraph"/>
              <w:spacing w:line="225" w:lineRule="exact"/>
              <w:ind w:left="32" w:right="27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57" w:type="dxa"/>
          </w:tcPr>
          <w:p w:rsidR="00DD01A8" w:rsidRDefault="005B3A89">
            <w:pPr>
              <w:pStyle w:val="TableParagraph"/>
              <w:spacing w:line="225" w:lineRule="exact"/>
              <w:ind w:left="32" w:right="29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58" w:type="dxa"/>
          </w:tcPr>
          <w:p w:rsidR="00DD01A8" w:rsidRDefault="005B3A89">
            <w:pPr>
              <w:pStyle w:val="TableParagraph"/>
              <w:spacing w:line="225" w:lineRule="exact"/>
              <w:ind w:left="129" w:right="129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57" w:type="dxa"/>
          </w:tcPr>
          <w:p w:rsidR="00DD01A8" w:rsidRDefault="005B3A89">
            <w:pPr>
              <w:pStyle w:val="TableParagraph"/>
              <w:spacing w:line="225" w:lineRule="exact"/>
              <w:ind w:left="28" w:right="29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8" w:type="dxa"/>
          </w:tcPr>
          <w:p w:rsidR="00DD01A8" w:rsidRDefault="005B3A89">
            <w:pPr>
              <w:pStyle w:val="TableParagraph"/>
              <w:spacing w:line="225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6" w:type="dxa"/>
          </w:tcPr>
          <w:p w:rsidR="00DD01A8" w:rsidRDefault="005B3A89">
            <w:pPr>
              <w:pStyle w:val="TableParagraph"/>
              <w:spacing w:line="225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57" w:type="dxa"/>
          </w:tcPr>
          <w:p w:rsidR="00DD01A8" w:rsidRDefault="005B3A89">
            <w:pPr>
              <w:pStyle w:val="TableParagraph"/>
              <w:spacing w:line="225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8" w:type="dxa"/>
          </w:tcPr>
          <w:p w:rsidR="00DD01A8" w:rsidRDefault="005B3A89">
            <w:pPr>
              <w:pStyle w:val="TableParagraph"/>
              <w:spacing w:line="225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D01A8">
        <w:trPr>
          <w:trHeight w:val="554"/>
        </w:trPr>
        <w:tc>
          <w:tcPr>
            <w:tcW w:w="2302" w:type="dxa"/>
          </w:tcPr>
          <w:p w:rsidR="00DD01A8" w:rsidRDefault="005B3A89">
            <w:pPr>
              <w:pStyle w:val="TableParagraph"/>
              <w:spacing w:line="270" w:lineRule="exact"/>
              <w:ind w:left="657" w:right="656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DD01A8" w:rsidRDefault="005B3A89">
            <w:pPr>
              <w:pStyle w:val="TableParagraph"/>
              <w:spacing w:line="264" w:lineRule="exact"/>
              <w:ind w:left="657" w:right="650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756" w:type="dxa"/>
          </w:tcPr>
          <w:p w:rsidR="00DD01A8" w:rsidRDefault="005B3A89">
            <w:pPr>
              <w:pStyle w:val="TableParagraph"/>
              <w:spacing w:before="41"/>
              <w:ind w:left="29" w:right="26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665" w:type="dxa"/>
          </w:tcPr>
          <w:p w:rsidR="00DD01A8" w:rsidRDefault="005B3A89">
            <w:pPr>
              <w:pStyle w:val="TableParagraph"/>
              <w:spacing w:before="41"/>
              <w:ind w:left="86" w:right="79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757" w:type="dxa"/>
          </w:tcPr>
          <w:p w:rsidR="00DD01A8" w:rsidRDefault="005B3A89">
            <w:pPr>
              <w:pStyle w:val="TableParagraph"/>
              <w:spacing w:before="46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57" w:type="dxa"/>
          </w:tcPr>
          <w:p w:rsidR="00DD01A8" w:rsidRDefault="005B3A89">
            <w:pPr>
              <w:pStyle w:val="TableParagraph"/>
              <w:spacing w:before="41"/>
              <w:ind w:left="32" w:right="27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757" w:type="dxa"/>
          </w:tcPr>
          <w:p w:rsidR="00DD01A8" w:rsidRDefault="005B3A89">
            <w:pPr>
              <w:pStyle w:val="TableParagraph"/>
              <w:spacing w:before="46"/>
              <w:ind w:left="32"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58" w:type="dxa"/>
          </w:tcPr>
          <w:p w:rsidR="00DD01A8" w:rsidRDefault="005B3A89">
            <w:pPr>
              <w:pStyle w:val="TableParagraph"/>
              <w:spacing w:before="41"/>
              <w:ind w:left="129" w:right="129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757" w:type="dxa"/>
          </w:tcPr>
          <w:p w:rsidR="00DD01A8" w:rsidRDefault="005B3A89">
            <w:pPr>
              <w:pStyle w:val="TableParagraph"/>
              <w:spacing w:before="46"/>
              <w:ind w:left="31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68" w:type="dxa"/>
          </w:tcPr>
          <w:p w:rsidR="00DD01A8" w:rsidRDefault="005B3A89">
            <w:pPr>
              <w:pStyle w:val="TableParagraph"/>
              <w:spacing w:before="41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  <w:tc>
          <w:tcPr>
            <w:tcW w:w="666" w:type="dxa"/>
          </w:tcPr>
          <w:p w:rsidR="00DD01A8" w:rsidRDefault="005B3A89">
            <w:pPr>
              <w:pStyle w:val="TableParagraph"/>
              <w:spacing w:before="41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757" w:type="dxa"/>
          </w:tcPr>
          <w:p w:rsidR="00DD01A8" w:rsidRDefault="005B3A89">
            <w:pPr>
              <w:pStyle w:val="TableParagraph"/>
              <w:spacing w:before="41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668" w:type="dxa"/>
          </w:tcPr>
          <w:p w:rsidR="00DD01A8" w:rsidRDefault="005B3A89">
            <w:pPr>
              <w:pStyle w:val="TableParagraph"/>
              <w:spacing w:before="41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</w:tr>
    </w:tbl>
    <w:p w:rsidR="00DD01A8" w:rsidRDefault="005B3A89">
      <w:pPr>
        <w:pStyle w:val="a3"/>
        <w:ind w:left="646"/>
      </w:pPr>
      <w:r>
        <w:t>В</w:t>
      </w:r>
      <w:r>
        <w:rPr>
          <w:spacing w:val="-5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успеваемость</w:t>
      </w:r>
      <w:r>
        <w:rPr>
          <w:spacing w:val="-3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 учебным</w:t>
      </w:r>
      <w:r>
        <w:rPr>
          <w:spacing w:val="-5"/>
        </w:rPr>
        <w:t xml:space="preserve"> </w:t>
      </w:r>
      <w:r>
        <w:t>предметам.</w:t>
      </w:r>
    </w:p>
    <w:p w:rsidR="00DD01A8" w:rsidRDefault="005B3A89">
      <w:pPr>
        <w:pStyle w:val="a3"/>
        <w:ind w:right="380" w:firstLine="249"/>
      </w:pPr>
      <w:r>
        <w:t xml:space="preserve">Самый высокий показатель качества знаний – </w:t>
      </w:r>
      <w:r>
        <w:rPr>
          <w:b/>
        </w:rPr>
        <w:t xml:space="preserve">100% </w:t>
      </w:r>
      <w:r>
        <w:t>- показали обучающиеся</w:t>
      </w:r>
      <w:r>
        <w:rPr>
          <w:spacing w:val="1"/>
        </w:rPr>
        <w:t xml:space="preserve"> </w:t>
      </w:r>
      <w:r>
        <w:t>по литературе,</w:t>
      </w:r>
      <w:r>
        <w:rPr>
          <w:spacing w:val="1"/>
        </w:rPr>
        <w:t xml:space="preserve"> </w:t>
      </w:r>
      <w:r>
        <w:t xml:space="preserve">английскому языку и истории. </w:t>
      </w:r>
      <w:r>
        <w:rPr>
          <w:b/>
        </w:rPr>
        <w:t xml:space="preserve">90% и выше </w:t>
      </w:r>
      <w:r>
        <w:t xml:space="preserve">качество </w:t>
      </w:r>
      <w:proofErr w:type="spellStart"/>
      <w:r>
        <w:t>обученности</w:t>
      </w:r>
      <w:proofErr w:type="spellEnd"/>
      <w:r>
        <w:t xml:space="preserve"> наблюдается по обществ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знанию</w:t>
      </w:r>
      <w:r>
        <w:rPr>
          <w:spacing w:val="-1"/>
        </w:rPr>
        <w:t xml:space="preserve"> </w:t>
      </w:r>
      <w:r>
        <w:t>(91,9%), химии</w:t>
      </w:r>
      <w:r>
        <w:rPr>
          <w:spacing w:val="-2"/>
        </w:rPr>
        <w:t xml:space="preserve"> </w:t>
      </w:r>
      <w:r>
        <w:t>(90,9%,).</w:t>
      </w:r>
    </w:p>
    <w:p w:rsidR="00DD01A8" w:rsidRDefault="005B3A89">
      <w:pPr>
        <w:ind w:left="646"/>
        <w:jc w:val="both"/>
        <w:rPr>
          <w:sz w:val="24"/>
        </w:rPr>
      </w:pPr>
      <w:r>
        <w:rPr>
          <w:b/>
          <w:sz w:val="24"/>
        </w:rPr>
        <w:t>80%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выше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(86,7%),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(83,0%).</w:t>
      </w:r>
    </w:p>
    <w:p w:rsidR="00DD01A8" w:rsidRDefault="005B3A89">
      <w:pPr>
        <w:pStyle w:val="a3"/>
        <w:ind w:left="646"/>
      </w:pPr>
      <w:r>
        <w:rPr>
          <w:b/>
        </w:rPr>
        <w:t>70,8%</w:t>
      </w:r>
      <w:r>
        <w:rPr>
          <w:b/>
          <w:spacing w:val="-1"/>
        </w:rPr>
        <w:t xml:space="preserve"> </w:t>
      </w:r>
      <w:r>
        <w:t>прослеживается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географии.</w:t>
      </w:r>
    </w:p>
    <w:p w:rsidR="00DD01A8" w:rsidRDefault="005B3A89">
      <w:pPr>
        <w:pStyle w:val="a3"/>
        <w:ind w:left="646" w:right="2281"/>
      </w:pPr>
      <w:r>
        <w:rPr>
          <w:b/>
        </w:rPr>
        <w:t xml:space="preserve">60% и выше </w:t>
      </w:r>
      <w:r>
        <w:t>наблюдается по информатике (68,4%), русскому языку (64%).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 xml:space="preserve">качество </w:t>
      </w:r>
      <w:proofErr w:type="spellStart"/>
      <w:r>
        <w:t>обученности</w:t>
      </w:r>
      <w:proofErr w:type="spellEnd"/>
      <w:r>
        <w:rPr>
          <w:spacing w:val="-1"/>
        </w:rPr>
        <w:t xml:space="preserve"> </w:t>
      </w:r>
      <w:r>
        <w:t>составляет 58,8%.</w:t>
      </w:r>
    </w:p>
    <w:p w:rsidR="00DD01A8" w:rsidRDefault="00DD01A8">
      <w:pPr>
        <w:sectPr w:rsidR="00DD01A8">
          <w:pgSz w:w="11910" w:h="16840"/>
          <w:pgMar w:top="680" w:right="320" w:bottom="280" w:left="880" w:header="720" w:footer="720" w:gutter="0"/>
          <w:cols w:space="720"/>
        </w:sectPr>
      </w:pPr>
    </w:p>
    <w:p w:rsidR="00DD01A8" w:rsidRDefault="00DD01A8">
      <w:pPr>
        <w:pStyle w:val="a3"/>
        <w:spacing w:before="8"/>
        <w:ind w:left="0"/>
        <w:jc w:val="left"/>
        <w:rPr>
          <w:sz w:val="14"/>
        </w:rPr>
      </w:pPr>
    </w:p>
    <w:p w:rsidR="00DD01A8" w:rsidRDefault="00DD01A8">
      <w:pPr>
        <w:spacing w:line="268" w:lineRule="exact"/>
        <w:sectPr w:rsidR="00DD01A8">
          <w:pgSz w:w="11910" w:h="16840"/>
          <w:pgMar w:top="700" w:right="320" w:bottom="280" w:left="880" w:header="720" w:footer="720" w:gutter="0"/>
          <w:cols w:space="720"/>
        </w:sectPr>
      </w:pPr>
    </w:p>
    <w:p w:rsidR="00DD01A8" w:rsidRDefault="005B3A89">
      <w:pPr>
        <w:pStyle w:val="a3"/>
        <w:spacing w:before="61" w:after="9"/>
        <w:ind w:firstLine="708"/>
        <w:jc w:val="left"/>
      </w:pPr>
      <w:r>
        <w:lastRenderedPageBreak/>
        <w:t>По</w:t>
      </w:r>
      <w:r>
        <w:rPr>
          <w:spacing w:val="33"/>
        </w:rPr>
        <w:t xml:space="preserve"> </w:t>
      </w:r>
      <w:r>
        <w:t>итогам</w:t>
      </w:r>
      <w:r>
        <w:rPr>
          <w:spacing w:val="33"/>
        </w:rPr>
        <w:t xml:space="preserve"> </w:t>
      </w:r>
      <w:r>
        <w:t>ГИА</w:t>
      </w:r>
      <w:r>
        <w:rPr>
          <w:spacing w:val="33"/>
        </w:rPr>
        <w:t xml:space="preserve"> </w:t>
      </w:r>
      <w:r w:rsidR="00D460C7">
        <w:rPr>
          <w:spacing w:val="33"/>
        </w:rPr>
        <w:t>все выпускники (</w:t>
      </w:r>
      <w:r>
        <w:t>5</w:t>
      </w:r>
      <w:proofErr w:type="gramStart"/>
      <w:r>
        <w:rPr>
          <w:spacing w:val="33"/>
        </w:rPr>
        <w:t xml:space="preserve"> </w:t>
      </w:r>
      <w:r w:rsidR="00D460C7">
        <w:rPr>
          <w:spacing w:val="33"/>
        </w:rPr>
        <w:t>)</w:t>
      </w:r>
      <w:proofErr w:type="gramEnd"/>
      <w:r>
        <w:t>обучающихся</w:t>
      </w:r>
      <w:r>
        <w:rPr>
          <w:spacing w:val="31"/>
        </w:rPr>
        <w:t xml:space="preserve"> </w:t>
      </w:r>
      <w:r>
        <w:t>получили</w:t>
      </w:r>
      <w:r>
        <w:rPr>
          <w:spacing w:val="34"/>
        </w:rPr>
        <w:t xml:space="preserve"> </w:t>
      </w:r>
      <w:r>
        <w:t>аттестат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основном</w:t>
      </w:r>
      <w:r>
        <w:rPr>
          <w:spacing w:val="33"/>
        </w:rPr>
        <w:t xml:space="preserve"> </w:t>
      </w:r>
      <w:r>
        <w:t>общем</w:t>
      </w:r>
      <w:r>
        <w:rPr>
          <w:spacing w:val="33"/>
        </w:rPr>
        <w:t xml:space="preserve"> </w:t>
      </w:r>
      <w:r>
        <w:t>образовании:</w:t>
      </w: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</w:tblGrid>
      <w:tr w:rsidR="00D460C7">
        <w:trPr>
          <w:trHeight w:val="278"/>
        </w:trPr>
        <w:tc>
          <w:tcPr>
            <w:tcW w:w="4931" w:type="dxa"/>
          </w:tcPr>
          <w:p w:rsidR="00D460C7" w:rsidRDefault="00D460C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Ковалева Дарья Николаевна</w:t>
            </w:r>
          </w:p>
        </w:tc>
      </w:tr>
      <w:tr w:rsidR="00D460C7">
        <w:trPr>
          <w:trHeight w:val="275"/>
        </w:trPr>
        <w:tc>
          <w:tcPr>
            <w:tcW w:w="4931" w:type="dxa"/>
          </w:tcPr>
          <w:p w:rsidR="00D460C7" w:rsidRDefault="00D460C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Кравченко Виктор Григорьевич</w:t>
            </w:r>
          </w:p>
        </w:tc>
      </w:tr>
      <w:tr w:rsidR="00D460C7">
        <w:trPr>
          <w:trHeight w:val="275"/>
        </w:trPr>
        <w:tc>
          <w:tcPr>
            <w:tcW w:w="4931" w:type="dxa"/>
          </w:tcPr>
          <w:p w:rsidR="00D460C7" w:rsidRDefault="00D460C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Брилиантова</w:t>
            </w:r>
            <w:proofErr w:type="spellEnd"/>
            <w:r>
              <w:rPr>
                <w:sz w:val="24"/>
              </w:rPr>
              <w:t xml:space="preserve"> Елена Васильевна</w:t>
            </w:r>
          </w:p>
        </w:tc>
      </w:tr>
      <w:tr w:rsidR="00D460C7">
        <w:trPr>
          <w:trHeight w:val="275"/>
        </w:trPr>
        <w:tc>
          <w:tcPr>
            <w:tcW w:w="4931" w:type="dxa"/>
          </w:tcPr>
          <w:p w:rsidR="00D460C7" w:rsidRDefault="00D460C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Обухова Ульяна Геннадьевна</w:t>
            </w:r>
          </w:p>
        </w:tc>
      </w:tr>
      <w:tr w:rsidR="00D460C7">
        <w:trPr>
          <w:trHeight w:val="275"/>
        </w:trPr>
        <w:tc>
          <w:tcPr>
            <w:tcW w:w="4931" w:type="dxa"/>
          </w:tcPr>
          <w:p w:rsidR="00D460C7" w:rsidRDefault="00D460C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Павленко Ирина Руслановна</w:t>
            </w:r>
          </w:p>
        </w:tc>
      </w:tr>
    </w:tbl>
    <w:p w:rsidR="00DD01A8" w:rsidRDefault="00DD01A8">
      <w:pPr>
        <w:pStyle w:val="a3"/>
        <w:spacing w:before="8"/>
        <w:ind w:left="0"/>
        <w:jc w:val="left"/>
        <w:rPr>
          <w:sz w:val="23"/>
        </w:rPr>
      </w:pPr>
    </w:p>
    <w:p w:rsidR="00DD01A8" w:rsidRDefault="005B3A89">
      <w:pPr>
        <w:pStyle w:val="1"/>
        <w:ind w:left="2242" w:right="1522" w:firstLine="264"/>
      </w:pPr>
      <w:r>
        <w:t>Анализ</w:t>
      </w:r>
      <w:r>
        <w:rPr>
          <w:spacing w:val="4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D01A8" w:rsidRDefault="005B3A89">
      <w:pPr>
        <w:pStyle w:val="a3"/>
        <w:spacing w:after="4"/>
        <w:ind w:right="379"/>
      </w:pPr>
      <w:proofErr w:type="gramStart"/>
      <w:r>
        <w:t>На коне</w:t>
      </w:r>
      <w:r w:rsidR="00D460C7">
        <w:t>ц</w:t>
      </w:r>
      <w:proofErr w:type="gramEnd"/>
      <w:r w:rsidR="00D460C7">
        <w:t xml:space="preserve"> 2019-2020 учебного года в 11 классе</w:t>
      </w:r>
      <w:r>
        <w:t xml:space="preserve"> обучалось </w:t>
      </w:r>
      <w:r w:rsidR="00D460C7">
        <w:t>4</w:t>
      </w:r>
      <w:r>
        <w:t xml:space="preserve"> </w:t>
      </w:r>
      <w:r w:rsidR="00D460C7">
        <w:t>учащихся</w:t>
      </w:r>
      <w:r>
        <w:t>. Все обучающиеся были</w:t>
      </w:r>
      <w:r>
        <w:rPr>
          <w:spacing w:val="-57"/>
        </w:rPr>
        <w:t xml:space="preserve"> </w:t>
      </w:r>
      <w:r>
        <w:t>допущены к государственной итоговой аттестации по образовательным программам среднего</w:t>
      </w:r>
      <w:r>
        <w:rPr>
          <w:spacing w:val="1"/>
        </w:rPr>
        <w:t xml:space="preserve"> </w:t>
      </w:r>
      <w:r>
        <w:t>общего образования. В 2019-2020 учебном году</w:t>
      </w:r>
      <w:r>
        <w:rPr>
          <w:spacing w:val="1"/>
        </w:rPr>
        <w:t xml:space="preserve"> </w:t>
      </w:r>
      <w:r>
        <w:t xml:space="preserve">в качестве ГИА по образовательным </w:t>
      </w:r>
      <w:proofErr w:type="spellStart"/>
      <w:r>
        <w:t>програ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мам среднего общего образования признаны результаты промежуточной аттестации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. По итогам ГИА все обучающиеся получили </w:t>
      </w:r>
      <w:r w:rsidR="000800CE">
        <w:t>аттестат</w:t>
      </w:r>
      <w:r>
        <w:t xml:space="preserve"> о</w:t>
      </w:r>
      <w:r w:rsidR="000800CE">
        <w:t xml:space="preserve"> среднем общем</w:t>
      </w:r>
      <w:r>
        <w:t xml:space="preserve"> обр</w:t>
      </w:r>
      <w:r w:rsidR="000800CE">
        <w:t>азовании</w:t>
      </w:r>
      <w:proofErr w:type="gramStart"/>
      <w:r w:rsidR="000800CE">
        <w:t xml:space="preserve"> :</w:t>
      </w:r>
      <w:proofErr w:type="gramEnd"/>
    </w:p>
    <w:tbl>
      <w:tblPr>
        <w:tblStyle w:val="TableNormal"/>
        <w:tblW w:w="0" w:type="auto"/>
        <w:tblInd w:w="438" w:type="dxa"/>
        <w:tblBorders>
          <w:top w:val="single" w:sz="4" w:space="0" w:color="D0D6E4"/>
          <w:left w:val="single" w:sz="4" w:space="0" w:color="D0D6E4"/>
          <w:bottom w:val="single" w:sz="4" w:space="0" w:color="D0D6E4"/>
          <w:right w:val="single" w:sz="4" w:space="0" w:color="D0D6E4"/>
          <w:insideH w:val="single" w:sz="4" w:space="0" w:color="D0D6E4"/>
          <w:insideV w:val="single" w:sz="4" w:space="0" w:color="D0D6E4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067"/>
        <w:gridCol w:w="70"/>
      </w:tblGrid>
      <w:tr w:rsidR="000800CE" w:rsidTr="000800CE">
        <w:trPr>
          <w:trHeight w:val="275"/>
        </w:trPr>
        <w:tc>
          <w:tcPr>
            <w:tcW w:w="11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800CE" w:rsidRDefault="000800C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CE" w:rsidRPr="000419EF" w:rsidRDefault="000800CE" w:rsidP="00BC1C98">
            <w:pPr>
              <w:contextualSpacing/>
              <w:rPr>
                <w:sz w:val="24"/>
                <w:szCs w:val="24"/>
              </w:rPr>
            </w:pPr>
            <w:proofErr w:type="spellStart"/>
            <w:r w:rsidRPr="000419EF">
              <w:rPr>
                <w:sz w:val="24"/>
                <w:szCs w:val="24"/>
                <w:lang w:eastAsia="ru-RU"/>
              </w:rPr>
              <w:t>Галстян</w:t>
            </w:r>
            <w:proofErr w:type="spellEnd"/>
            <w:r w:rsidRPr="000419EF">
              <w:rPr>
                <w:sz w:val="24"/>
                <w:szCs w:val="24"/>
                <w:lang w:eastAsia="ru-RU"/>
              </w:rPr>
              <w:t xml:space="preserve">  Гарика </w:t>
            </w:r>
            <w:proofErr w:type="spellStart"/>
            <w:r w:rsidRPr="000419EF">
              <w:rPr>
                <w:sz w:val="24"/>
                <w:szCs w:val="24"/>
                <w:lang w:eastAsia="ru-RU"/>
              </w:rPr>
              <w:t>Андраниковича</w:t>
            </w:r>
            <w:proofErr w:type="spellEnd"/>
          </w:p>
        </w:tc>
        <w:tc>
          <w:tcPr>
            <w:tcW w:w="7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800CE" w:rsidRDefault="000800CE">
            <w:pPr>
              <w:pStyle w:val="TableParagraph"/>
              <w:jc w:val="left"/>
              <w:rPr>
                <w:sz w:val="20"/>
              </w:rPr>
            </w:pPr>
          </w:p>
        </w:tc>
      </w:tr>
      <w:tr w:rsidR="000800CE" w:rsidTr="000800CE">
        <w:trPr>
          <w:trHeight w:val="278"/>
        </w:trPr>
        <w:tc>
          <w:tcPr>
            <w:tcW w:w="11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800CE" w:rsidRDefault="000800CE">
            <w:pPr>
              <w:rPr>
                <w:sz w:val="2"/>
                <w:szCs w:val="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CE" w:rsidRPr="000419EF" w:rsidRDefault="000800CE" w:rsidP="00BC1C98">
            <w:pPr>
              <w:contextualSpacing/>
              <w:rPr>
                <w:sz w:val="24"/>
                <w:szCs w:val="24"/>
              </w:rPr>
            </w:pPr>
            <w:proofErr w:type="spellStart"/>
            <w:r w:rsidRPr="000419EF">
              <w:rPr>
                <w:sz w:val="24"/>
                <w:szCs w:val="24"/>
                <w:lang w:eastAsia="ru-RU"/>
              </w:rPr>
              <w:t>Казарезова</w:t>
            </w:r>
            <w:proofErr w:type="spellEnd"/>
            <w:r w:rsidRPr="000419EF">
              <w:rPr>
                <w:sz w:val="24"/>
                <w:szCs w:val="24"/>
                <w:lang w:eastAsia="ru-RU"/>
              </w:rPr>
              <w:t xml:space="preserve"> Илью Викторовича</w:t>
            </w:r>
          </w:p>
        </w:tc>
        <w:tc>
          <w:tcPr>
            <w:tcW w:w="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800CE" w:rsidRDefault="000800CE">
            <w:pPr>
              <w:rPr>
                <w:sz w:val="2"/>
                <w:szCs w:val="2"/>
              </w:rPr>
            </w:pPr>
          </w:p>
        </w:tc>
      </w:tr>
      <w:tr w:rsidR="000800CE" w:rsidTr="000800CE">
        <w:trPr>
          <w:trHeight w:val="275"/>
        </w:trPr>
        <w:tc>
          <w:tcPr>
            <w:tcW w:w="11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800CE" w:rsidRDefault="000800CE">
            <w:pPr>
              <w:rPr>
                <w:sz w:val="2"/>
                <w:szCs w:val="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CE" w:rsidRPr="000419EF" w:rsidRDefault="000800CE" w:rsidP="00BC1C98">
            <w:pPr>
              <w:contextualSpacing/>
              <w:rPr>
                <w:sz w:val="24"/>
                <w:szCs w:val="24"/>
              </w:rPr>
            </w:pPr>
            <w:r w:rsidRPr="000419EF">
              <w:rPr>
                <w:sz w:val="24"/>
                <w:szCs w:val="24"/>
                <w:lang w:eastAsia="ru-RU"/>
              </w:rPr>
              <w:t>Обухова Романа Сергеевича</w:t>
            </w:r>
          </w:p>
        </w:tc>
        <w:tc>
          <w:tcPr>
            <w:tcW w:w="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800CE" w:rsidRDefault="000800CE">
            <w:pPr>
              <w:rPr>
                <w:sz w:val="2"/>
                <w:szCs w:val="2"/>
              </w:rPr>
            </w:pPr>
          </w:p>
        </w:tc>
      </w:tr>
      <w:tr w:rsidR="000800CE" w:rsidTr="000800CE">
        <w:trPr>
          <w:trHeight w:val="275"/>
        </w:trPr>
        <w:tc>
          <w:tcPr>
            <w:tcW w:w="11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800CE" w:rsidRDefault="000800CE">
            <w:pPr>
              <w:rPr>
                <w:sz w:val="2"/>
                <w:szCs w:val="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CE" w:rsidRPr="000419EF" w:rsidRDefault="000800CE" w:rsidP="00BC1C98">
            <w:pPr>
              <w:contextualSpacing/>
              <w:rPr>
                <w:sz w:val="24"/>
                <w:szCs w:val="24"/>
              </w:rPr>
            </w:pPr>
            <w:r w:rsidRPr="000419EF">
              <w:rPr>
                <w:sz w:val="24"/>
                <w:szCs w:val="24"/>
                <w:lang w:eastAsia="ru-RU"/>
              </w:rPr>
              <w:t xml:space="preserve">Халилову </w:t>
            </w:r>
            <w:proofErr w:type="spellStart"/>
            <w:r w:rsidRPr="000419EF">
              <w:rPr>
                <w:sz w:val="24"/>
                <w:szCs w:val="24"/>
                <w:lang w:eastAsia="ru-RU"/>
              </w:rPr>
              <w:t>Гюльдани</w:t>
            </w:r>
            <w:proofErr w:type="spellEnd"/>
          </w:p>
        </w:tc>
        <w:tc>
          <w:tcPr>
            <w:tcW w:w="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800CE" w:rsidRDefault="000800CE">
            <w:pPr>
              <w:rPr>
                <w:sz w:val="2"/>
                <w:szCs w:val="2"/>
              </w:rPr>
            </w:pPr>
          </w:p>
        </w:tc>
      </w:tr>
    </w:tbl>
    <w:p w:rsidR="00DD01A8" w:rsidRDefault="00DD01A8">
      <w:pPr>
        <w:pStyle w:val="a3"/>
        <w:spacing w:before="5"/>
        <w:ind w:left="0"/>
        <w:jc w:val="left"/>
        <w:rPr>
          <w:sz w:val="23"/>
        </w:rPr>
      </w:pPr>
    </w:p>
    <w:p w:rsidR="00DD01A8" w:rsidRDefault="005B3A89">
      <w:pPr>
        <w:spacing w:after="6"/>
        <w:ind w:left="646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 w:rsidR="00131CDD">
        <w:rPr>
          <w:spacing w:val="-2"/>
          <w:sz w:val="24"/>
        </w:rPr>
        <w:t xml:space="preserve">-2020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ЕГЭ:</w:t>
      </w:r>
    </w:p>
    <w:tbl>
      <w:tblPr>
        <w:tblW w:w="10115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2152"/>
        <w:gridCol w:w="1456"/>
        <w:gridCol w:w="2522"/>
        <w:gridCol w:w="1531"/>
        <w:gridCol w:w="1794"/>
      </w:tblGrid>
      <w:tr w:rsidR="00131CDD" w:rsidRPr="00131CDD" w:rsidTr="005C444E">
        <w:trPr>
          <w:trHeight w:val="14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Кол-во сдававших ЕГЭ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Самый высокий бал по школе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CDD" w:rsidRPr="00131CDD" w:rsidRDefault="00131CDD" w:rsidP="00131CDD">
            <w:pPr>
              <w:widowControl/>
              <w:autoSpaceDE/>
              <w:autoSpaceDN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Ниже порога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балл по школе</w:t>
            </w:r>
          </w:p>
        </w:tc>
      </w:tr>
      <w:tr w:rsidR="00131CDD" w:rsidRPr="00131CDD" w:rsidTr="005C444E">
        <w:trPr>
          <w:trHeight w:val="8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sz w:val="24"/>
                <w:szCs w:val="24"/>
                <w:lang w:eastAsia="ru-RU"/>
              </w:rPr>
              <w:t>41</w:t>
            </w:r>
          </w:p>
        </w:tc>
      </w:tr>
      <w:tr w:rsidR="00131CDD" w:rsidRPr="00131CDD" w:rsidTr="005C444E">
        <w:trPr>
          <w:trHeight w:val="60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sz w:val="24"/>
                <w:szCs w:val="24"/>
                <w:lang w:eastAsia="ru-RU"/>
              </w:rPr>
              <w:t>55</w:t>
            </w:r>
          </w:p>
        </w:tc>
      </w:tr>
      <w:tr w:rsidR="00131CDD" w:rsidRPr="00131CDD" w:rsidTr="005C444E">
        <w:trPr>
          <w:trHeight w:val="60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49</w:t>
            </w:r>
          </w:p>
        </w:tc>
      </w:tr>
      <w:tr w:rsidR="00131CDD" w:rsidRPr="00131CDD" w:rsidTr="005C444E">
        <w:trPr>
          <w:trHeight w:val="56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</w:tc>
      </w:tr>
      <w:tr w:rsidR="00131CDD" w:rsidRPr="00131CDD" w:rsidTr="005C444E">
        <w:trPr>
          <w:trHeight w:val="56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tabs>
                <w:tab w:val="center" w:pos="755"/>
              </w:tabs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sz w:val="24"/>
                <w:szCs w:val="24"/>
                <w:lang w:eastAsia="ru-RU"/>
              </w:rPr>
              <w:t>57</w:t>
            </w:r>
          </w:p>
        </w:tc>
      </w:tr>
      <w:tr w:rsidR="00131CDD" w:rsidRPr="00131CDD" w:rsidTr="005C444E">
        <w:trPr>
          <w:trHeight w:val="53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</w:tr>
    </w:tbl>
    <w:p w:rsidR="00131CDD" w:rsidRPr="00131CDD" w:rsidRDefault="00131CDD" w:rsidP="00131CDD">
      <w:pPr>
        <w:widowControl/>
        <w:autoSpaceDE/>
        <w:autoSpaceDN/>
        <w:ind w:left="-142"/>
        <w:jc w:val="both"/>
        <w:textAlignment w:val="baseline"/>
        <w:rPr>
          <w:bCs/>
          <w:sz w:val="24"/>
          <w:szCs w:val="24"/>
          <w:lang w:eastAsia="ru-RU"/>
        </w:rPr>
      </w:pPr>
    </w:p>
    <w:p w:rsidR="00131CDD" w:rsidRPr="00131CDD" w:rsidRDefault="00131CDD" w:rsidP="00131CDD">
      <w:pPr>
        <w:widowControl/>
        <w:adjustRightInd w:val="0"/>
        <w:rPr>
          <w:color w:val="000000"/>
          <w:sz w:val="24"/>
          <w:szCs w:val="24"/>
          <w:lang w:eastAsia="ru-RU"/>
        </w:rPr>
      </w:pPr>
    </w:p>
    <w:p w:rsidR="00131CDD" w:rsidRPr="00131CDD" w:rsidRDefault="00131CDD" w:rsidP="00131CDD">
      <w:pPr>
        <w:widowControl/>
        <w:autoSpaceDE/>
        <w:autoSpaceDN/>
        <w:ind w:left="360"/>
        <w:jc w:val="center"/>
        <w:rPr>
          <w:b/>
          <w:bCs/>
          <w:sz w:val="24"/>
          <w:szCs w:val="24"/>
          <w:lang w:eastAsia="ru-RU"/>
        </w:rPr>
      </w:pPr>
      <w:r w:rsidRPr="00131CDD">
        <w:rPr>
          <w:b/>
          <w:bCs/>
          <w:sz w:val="24"/>
          <w:szCs w:val="24"/>
          <w:lang w:eastAsia="ru-RU"/>
        </w:rPr>
        <w:t>Результаты едино</w:t>
      </w:r>
      <w:r>
        <w:rPr>
          <w:b/>
          <w:bCs/>
          <w:sz w:val="24"/>
          <w:szCs w:val="24"/>
          <w:lang w:eastAsia="ru-RU"/>
        </w:rPr>
        <w:t xml:space="preserve">го государственного экзамена </w:t>
      </w:r>
    </w:p>
    <w:p w:rsidR="00131CDD" w:rsidRPr="00131CDD" w:rsidRDefault="00131CDD" w:rsidP="00131CDD">
      <w:pPr>
        <w:widowControl/>
        <w:autoSpaceDE/>
        <w:autoSpaceDN/>
        <w:ind w:left="360"/>
        <w:rPr>
          <w:i/>
          <w:iCs/>
          <w:sz w:val="24"/>
          <w:szCs w:val="24"/>
          <w:lang w:eastAsia="ru-RU"/>
        </w:rPr>
      </w:pPr>
      <w:r w:rsidRPr="00131CDD">
        <w:rPr>
          <w:b/>
          <w:bCs/>
          <w:sz w:val="24"/>
          <w:szCs w:val="24"/>
          <w:lang w:eastAsia="ru-RU"/>
        </w:rPr>
        <w:t>2017 – 2018 учебный год</w:t>
      </w:r>
    </w:p>
    <w:p w:rsidR="00131CDD" w:rsidRPr="00131CDD" w:rsidRDefault="00131CDD" w:rsidP="00131CDD">
      <w:pPr>
        <w:widowControl/>
        <w:autoSpaceDE/>
        <w:autoSpaceDN/>
        <w:jc w:val="both"/>
        <w:rPr>
          <w:i/>
          <w:iCs/>
          <w:sz w:val="28"/>
          <w:szCs w:val="28"/>
          <w:lang w:eastAsia="ru-RU"/>
        </w:rPr>
      </w:pPr>
    </w:p>
    <w:tbl>
      <w:tblPr>
        <w:tblW w:w="10118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2224"/>
        <w:gridCol w:w="1471"/>
        <w:gridCol w:w="2176"/>
        <w:gridCol w:w="1824"/>
        <w:gridCol w:w="1733"/>
      </w:tblGrid>
      <w:tr w:rsidR="00131CDD" w:rsidRPr="00131CDD" w:rsidTr="005C444E">
        <w:trPr>
          <w:trHeight w:val="14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Кол-во сдававших ЕГЭ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Самый высокий бал по школе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балл по району в 2016 году</w:t>
            </w:r>
          </w:p>
        </w:tc>
      </w:tr>
      <w:tr w:rsidR="00131CDD" w:rsidRPr="00131CDD" w:rsidTr="005C444E">
        <w:trPr>
          <w:trHeight w:val="133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базовый</w:t>
            </w:r>
            <w:proofErr w:type="gramEnd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Успеваемость-100%,качество-83%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4,3</w:t>
            </w:r>
          </w:p>
        </w:tc>
      </w:tr>
      <w:tr w:rsidR="00131CDD" w:rsidRPr="00131CDD" w:rsidTr="005C444E">
        <w:trPr>
          <w:trHeight w:val="88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</w:tr>
      <w:tr w:rsidR="00131CDD" w:rsidRPr="00131CDD" w:rsidTr="005C444E">
        <w:trPr>
          <w:trHeight w:val="60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65</w:t>
            </w:r>
          </w:p>
        </w:tc>
      </w:tr>
      <w:tr w:rsidR="00131CDD" w:rsidRPr="00131CDD" w:rsidTr="005C444E">
        <w:trPr>
          <w:trHeight w:val="569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46</w:t>
            </w:r>
          </w:p>
        </w:tc>
      </w:tr>
      <w:tr w:rsidR="00131CDD" w:rsidRPr="00131CDD" w:rsidTr="005C444E">
        <w:trPr>
          <w:trHeight w:val="569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Общестознание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</w:tr>
      <w:tr w:rsidR="00131CDD" w:rsidRPr="00131CDD" w:rsidTr="005C444E">
        <w:trPr>
          <w:trHeight w:val="538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49</w:t>
            </w:r>
          </w:p>
        </w:tc>
      </w:tr>
    </w:tbl>
    <w:p w:rsidR="00131CDD" w:rsidRPr="00131CDD" w:rsidRDefault="00131CDD" w:rsidP="00131CDD">
      <w:pPr>
        <w:widowControl/>
        <w:adjustRightInd w:val="0"/>
        <w:rPr>
          <w:color w:val="000000"/>
          <w:sz w:val="24"/>
          <w:szCs w:val="24"/>
          <w:lang w:eastAsia="ru-RU"/>
        </w:rPr>
      </w:pPr>
    </w:p>
    <w:p w:rsidR="00131CDD" w:rsidRPr="00131CDD" w:rsidRDefault="00131CDD" w:rsidP="00131CDD">
      <w:pPr>
        <w:widowControl/>
        <w:autoSpaceDE/>
        <w:autoSpaceDN/>
        <w:ind w:left="360"/>
        <w:rPr>
          <w:i/>
          <w:iCs/>
          <w:sz w:val="24"/>
          <w:szCs w:val="24"/>
          <w:lang w:eastAsia="ru-RU"/>
        </w:rPr>
      </w:pPr>
      <w:r w:rsidRPr="00131CDD">
        <w:rPr>
          <w:b/>
          <w:bCs/>
          <w:sz w:val="24"/>
          <w:szCs w:val="24"/>
          <w:lang w:eastAsia="ru-RU"/>
        </w:rPr>
        <w:t>2018 – 2019 учебный год</w:t>
      </w:r>
    </w:p>
    <w:p w:rsidR="00131CDD" w:rsidRPr="00131CDD" w:rsidRDefault="00131CDD" w:rsidP="00131CDD">
      <w:pPr>
        <w:widowControl/>
        <w:autoSpaceDE/>
        <w:autoSpaceDN/>
        <w:ind w:left="-142"/>
        <w:jc w:val="both"/>
        <w:textAlignment w:val="baseline"/>
        <w:rPr>
          <w:bCs/>
          <w:sz w:val="24"/>
          <w:szCs w:val="24"/>
          <w:lang w:eastAsia="ru-RU"/>
        </w:rPr>
      </w:pPr>
    </w:p>
    <w:p w:rsidR="00131CDD" w:rsidRPr="00131CDD" w:rsidRDefault="00131CDD" w:rsidP="00131CDD">
      <w:pPr>
        <w:widowControl/>
        <w:autoSpaceDE/>
        <w:autoSpaceDN/>
        <w:ind w:left="-142"/>
        <w:jc w:val="both"/>
        <w:textAlignment w:val="baseline"/>
        <w:rPr>
          <w:bCs/>
          <w:sz w:val="24"/>
          <w:szCs w:val="24"/>
          <w:lang w:eastAsia="ru-RU"/>
        </w:rPr>
      </w:pPr>
    </w:p>
    <w:tbl>
      <w:tblPr>
        <w:tblW w:w="10115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2152"/>
        <w:gridCol w:w="1456"/>
        <w:gridCol w:w="2522"/>
        <w:gridCol w:w="1531"/>
        <w:gridCol w:w="1794"/>
      </w:tblGrid>
      <w:tr w:rsidR="00131CDD" w:rsidRPr="00131CDD" w:rsidTr="005C444E">
        <w:trPr>
          <w:trHeight w:val="14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Кол-во сдававших ЕГЭ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Самый высокий бал по школе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CDD" w:rsidRPr="00131CDD" w:rsidRDefault="00131CDD" w:rsidP="00131CDD">
            <w:pPr>
              <w:widowControl/>
              <w:autoSpaceDE/>
              <w:autoSpaceDN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Ниже порога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балл по школе</w:t>
            </w:r>
          </w:p>
        </w:tc>
      </w:tr>
      <w:tr w:rsidR="00131CDD" w:rsidRPr="00131CDD" w:rsidTr="005C444E">
        <w:trPr>
          <w:trHeight w:val="133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базовый</w:t>
            </w:r>
            <w:proofErr w:type="gramEnd"/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Успеваемость-100%,качество-100%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131CDD" w:rsidRPr="00131CDD" w:rsidTr="005C444E">
        <w:trPr>
          <w:trHeight w:val="8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</w:tc>
      </w:tr>
      <w:tr w:rsidR="00131CDD" w:rsidRPr="00131CDD" w:rsidTr="005C444E">
        <w:trPr>
          <w:trHeight w:val="60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</w:tr>
      <w:tr w:rsidR="00131CDD" w:rsidRPr="00131CDD" w:rsidTr="005C444E">
        <w:trPr>
          <w:trHeight w:val="56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</w:tr>
      <w:tr w:rsidR="00131CDD" w:rsidRPr="00131CDD" w:rsidTr="005C444E">
        <w:trPr>
          <w:trHeight w:val="56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</w:tc>
      </w:tr>
      <w:tr w:rsidR="00131CDD" w:rsidRPr="00131CDD" w:rsidTr="005C444E">
        <w:trPr>
          <w:trHeight w:val="53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CDD" w:rsidRPr="00131CDD" w:rsidRDefault="00131CDD" w:rsidP="00131C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31CDD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51</w:t>
            </w:r>
          </w:p>
        </w:tc>
      </w:tr>
    </w:tbl>
    <w:p w:rsidR="00131CDD" w:rsidRPr="00131CDD" w:rsidRDefault="00131CDD" w:rsidP="00131CDD">
      <w:pPr>
        <w:widowControl/>
        <w:autoSpaceDE/>
        <w:autoSpaceDN/>
        <w:ind w:left="-142"/>
        <w:jc w:val="both"/>
        <w:textAlignment w:val="baseline"/>
        <w:rPr>
          <w:bCs/>
          <w:sz w:val="24"/>
          <w:szCs w:val="24"/>
          <w:lang w:eastAsia="ru-RU"/>
        </w:rPr>
      </w:pPr>
    </w:p>
    <w:p w:rsidR="000800CE" w:rsidRPr="00EC4A5A" w:rsidRDefault="00EC4A5A" w:rsidP="00EC4A5A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EC4A5A">
        <w:rPr>
          <w:sz w:val="24"/>
          <w:szCs w:val="24"/>
          <w:lang w:eastAsia="ru-RU"/>
        </w:rPr>
        <w:t>Анализ средних тестовых баллов по русскому языку и математике за 2 года позволяет сделать вывод, что результаты по школе в 2020 году по русскому языку ниже показателей предыдущего 2019 года, а по математике выше 2019 года. Показатели остаются ниже в сравнении со средним тестовым баллом по району и РО.</w:t>
      </w:r>
    </w:p>
    <w:p w:rsidR="00DD01A8" w:rsidRDefault="005B3A89">
      <w:pPr>
        <w:pStyle w:val="1"/>
        <w:jc w:val="left"/>
        <w:rPr>
          <w:b w:val="0"/>
        </w:rPr>
      </w:pPr>
      <w:r>
        <w:t>Выводы</w:t>
      </w:r>
      <w:r>
        <w:rPr>
          <w:b w:val="0"/>
        </w:rPr>
        <w:t>: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9"/>
        </w:tabs>
        <w:ind w:right="386" w:firstLine="0"/>
        <w:rPr>
          <w:sz w:val="24"/>
        </w:rPr>
      </w:pPr>
      <w:r>
        <w:rPr>
          <w:sz w:val="24"/>
        </w:rPr>
        <w:t xml:space="preserve">школа обеспечила выполнение Федерального закона «Об образовании в Российской </w:t>
      </w:r>
      <w:r w:rsidR="00EC4A5A">
        <w:rPr>
          <w:sz w:val="24"/>
        </w:rPr>
        <w:t xml:space="preserve">      Федера</w:t>
      </w:r>
      <w:r>
        <w:rPr>
          <w:sz w:val="24"/>
        </w:rPr>
        <w:t>ции»;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7"/>
        </w:tabs>
        <w:ind w:left="536" w:hanging="140"/>
        <w:rPr>
          <w:sz w:val="24"/>
        </w:rPr>
      </w:pPr>
      <w:r>
        <w:rPr>
          <w:sz w:val="24"/>
        </w:rPr>
        <w:t>проведен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61"/>
        </w:tabs>
        <w:ind w:right="381" w:firstLine="0"/>
        <w:rPr>
          <w:sz w:val="24"/>
        </w:rPr>
      </w:pPr>
      <w:r>
        <w:rPr>
          <w:sz w:val="24"/>
        </w:rPr>
        <w:t>школа провела планомерную работу по подготовке и проведению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аттестации выпускников в форме ЕГЭ, обеспечила организованное проведение </w:t>
      </w:r>
      <w:r w:rsidR="00EC4A5A">
        <w:rPr>
          <w:sz w:val="24"/>
        </w:rPr>
        <w:t xml:space="preserve">       государствен</w:t>
      </w:r>
      <w:r>
        <w:rPr>
          <w:sz w:val="24"/>
        </w:rPr>
        <w:t>ной итоговой аттестации;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68"/>
        </w:tabs>
        <w:ind w:right="381" w:firstLine="0"/>
        <w:rPr>
          <w:sz w:val="24"/>
        </w:rPr>
      </w:pPr>
      <w:r>
        <w:rPr>
          <w:sz w:val="24"/>
        </w:rPr>
        <w:t>обращений родителей по вопросам нарушений в подготовке к проведению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аттестации 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поступало;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6"/>
        </w:tabs>
        <w:ind w:right="379" w:firstLine="0"/>
        <w:rPr>
          <w:sz w:val="24"/>
        </w:rPr>
      </w:pPr>
      <w:r>
        <w:rPr>
          <w:sz w:val="24"/>
        </w:rPr>
        <w:t xml:space="preserve">своевременно и четко работали учителя-предметники и классные руководители по </w:t>
      </w:r>
      <w:r w:rsidR="00EC4A5A">
        <w:rPr>
          <w:sz w:val="24"/>
        </w:rPr>
        <w:t xml:space="preserve">     информи</w:t>
      </w:r>
      <w:r>
        <w:rPr>
          <w:sz w:val="24"/>
        </w:rPr>
        <w:t>рованию, ознакомлению с документами выпускников и их родителей, выставлению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61"/>
        </w:tabs>
        <w:ind w:right="382" w:firstLine="0"/>
        <w:rPr>
          <w:sz w:val="24"/>
        </w:rPr>
      </w:pPr>
      <w:r>
        <w:rPr>
          <w:sz w:val="24"/>
        </w:rPr>
        <w:lastRenderedPageBreak/>
        <w:t xml:space="preserve">проведены репетиционные экзамены по всем выбранным предметам с последующей </w:t>
      </w:r>
      <w:proofErr w:type="spellStart"/>
      <w:r>
        <w:rPr>
          <w:sz w:val="24"/>
        </w:rPr>
        <w:t>прове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47"/>
        </w:tabs>
        <w:ind w:right="383" w:firstLine="0"/>
        <w:rPr>
          <w:sz w:val="24"/>
        </w:rPr>
      </w:pPr>
      <w:r>
        <w:rPr>
          <w:sz w:val="24"/>
        </w:rPr>
        <w:t xml:space="preserve">подведены итоги освоения образовательных программ, проведения лабораторных и </w:t>
      </w:r>
      <w:proofErr w:type="spellStart"/>
      <w:r>
        <w:rPr>
          <w:sz w:val="24"/>
        </w:rPr>
        <w:t>практич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 xml:space="preserve"> работ в соответствии с учебным планом, теоретическая и практическая части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освоены;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99"/>
        </w:tabs>
        <w:ind w:left="598" w:hanging="202"/>
        <w:rPr>
          <w:sz w:val="24"/>
        </w:rPr>
      </w:pP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 стабильный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6"/>
        </w:tabs>
        <w:ind w:right="381" w:firstLine="0"/>
        <w:rPr>
          <w:sz w:val="24"/>
        </w:rPr>
      </w:pPr>
      <w:r>
        <w:rPr>
          <w:sz w:val="24"/>
        </w:rPr>
        <w:t>результаты ГИА показали, что 100% выпускников 11 классов овладели ЗУН на уровне СОО,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 9 классов – 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DD01A8" w:rsidRDefault="005B3A89">
      <w:pPr>
        <w:pStyle w:val="1"/>
        <w:ind w:right="5122" w:firstLine="708"/>
        <w:rPr>
          <w:b w:val="0"/>
        </w:rPr>
      </w:pPr>
      <w:r>
        <w:t>Рекомендации на 2020-2021 учебный год</w:t>
      </w:r>
      <w:r>
        <w:rPr>
          <w:b w:val="0"/>
        </w:rPr>
        <w:t>:</w:t>
      </w:r>
      <w:r>
        <w:rPr>
          <w:b w:val="0"/>
          <w:spacing w:val="-57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ШМО</w:t>
      </w:r>
      <w:r>
        <w:rPr>
          <w:b w:val="0"/>
        </w:rPr>
        <w:t>: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7"/>
        </w:tabs>
        <w:ind w:left="536" w:hanging="140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7"/>
        </w:tabs>
        <w:ind w:left="536" w:hanging="140"/>
        <w:rPr>
          <w:sz w:val="24"/>
        </w:rPr>
      </w:pP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учителей;</w:t>
      </w:r>
    </w:p>
    <w:p w:rsidR="00DD01A8" w:rsidRDefault="00DD01A8">
      <w:pPr>
        <w:jc w:val="both"/>
        <w:rPr>
          <w:sz w:val="24"/>
        </w:rPr>
        <w:sectPr w:rsidR="00DD01A8">
          <w:pgSz w:w="11910" w:h="16840"/>
          <w:pgMar w:top="680" w:right="320" w:bottom="280" w:left="880" w:header="720" w:footer="720" w:gutter="0"/>
          <w:cols w:space="720"/>
        </w:sectPr>
      </w:pPr>
    </w:p>
    <w:p w:rsidR="00DD01A8" w:rsidRDefault="005B3A89">
      <w:pPr>
        <w:pStyle w:val="a4"/>
        <w:numPr>
          <w:ilvl w:val="0"/>
          <w:numId w:val="1"/>
        </w:numPr>
        <w:tabs>
          <w:tab w:val="left" w:pos="568"/>
        </w:tabs>
        <w:spacing w:before="61"/>
        <w:ind w:right="381" w:firstLine="0"/>
        <w:rPr>
          <w:sz w:val="24"/>
        </w:rPr>
      </w:pPr>
      <w:r>
        <w:rPr>
          <w:sz w:val="24"/>
        </w:rPr>
        <w:lastRenderedPageBreak/>
        <w:t>развивать систему подготовки и организации государственной итоговой аттестации выпус</w:t>
      </w:r>
      <w:proofErr w:type="gramStart"/>
      <w:r>
        <w:rPr>
          <w:sz w:val="24"/>
        </w:rPr>
        <w:t>к-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 xml:space="preserve"> школы в форме ЕГЭ и ОГЭ через повышение информационной компетенции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Интернет-ресурсы.</w:t>
      </w:r>
    </w:p>
    <w:p w:rsidR="00DD01A8" w:rsidRDefault="00EC4A5A">
      <w:pPr>
        <w:pStyle w:val="1"/>
        <w:spacing w:before="1"/>
        <w:rPr>
          <w:b w:val="0"/>
        </w:rPr>
      </w:pPr>
      <w:r>
        <w:t>Учителю</w:t>
      </w:r>
      <w:r w:rsidR="005B3A89">
        <w:rPr>
          <w:spacing w:val="-3"/>
        </w:rPr>
        <w:t xml:space="preserve"> </w:t>
      </w:r>
      <w:r w:rsidR="005B3A89">
        <w:t>математики</w:t>
      </w:r>
      <w:r w:rsidR="005B3A89">
        <w:rPr>
          <w:spacing w:val="-2"/>
        </w:rPr>
        <w:t xml:space="preserve"> </w:t>
      </w:r>
      <w:r w:rsidR="005B3A89">
        <w:t>9</w:t>
      </w:r>
      <w:r w:rsidR="005B3A89">
        <w:rPr>
          <w:spacing w:val="-1"/>
        </w:rPr>
        <w:t xml:space="preserve"> </w:t>
      </w:r>
      <w:r w:rsidR="005B3A89">
        <w:t>и</w:t>
      </w:r>
      <w:r w:rsidR="005B3A89">
        <w:rPr>
          <w:spacing w:val="-2"/>
        </w:rPr>
        <w:t xml:space="preserve"> </w:t>
      </w:r>
      <w:r w:rsidR="005B3A89">
        <w:t>11</w:t>
      </w:r>
      <w:r w:rsidR="005B3A89">
        <w:rPr>
          <w:spacing w:val="-2"/>
        </w:rPr>
        <w:t xml:space="preserve"> </w:t>
      </w:r>
      <w:r w:rsidR="005B3A89">
        <w:t>классов</w:t>
      </w:r>
      <w:r w:rsidR="005B3A89">
        <w:rPr>
          <w:b w:val="0"/>
        </w:rPr>
        <w:t>: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42"/>
        </w:tabs>
        <w:ind w:right="382" w:firstLine="0"/>
        <w:rPr>
          <w:sz w:val="24"/>
        </w:rPr>
      </w:pPr>
      <w:r>
        <w:rPr>
          <w:sz w:val="24"/>
        </w:rPr>
        <w:t>регулярно уделять внимание выполнению упражнений, развивающих базовые 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компетенции (умение читать и верно понимать задание, решать практические задачи, </w:t>
      </w:r>
      <w:proofErr w:type="spellStart"/>
      <w:r>
        <w:rPr>
          <w:sz w:val="24"/>
        </w:rPr>
        <w:t>выпо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алгебраические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9"/>
        </w:tabs>
        <w:ind w:left="538" w:hanging="142"/>
        <w:rPr>
          <w:sz w:val="24"/>
        </w:rPr>
      </w:pPr>
      <w:r>
        <w:rPr>
          <w:sz w:val="24"/>
        </w:rPr>
        <w:t>усилить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4"/>
        </w:tabs>
        <w:ind w:right="383" w:firstLine="0"/>
        <w:rPr>
          <w:sz w:val="24"/>
        </w:rPr>
      </w:pPr>
      <w:r>
        <w:rPr>
          <w:sz w:val="24"/>
        </w:rPr>
        <w:t>на основе анализа итогов ЕГЭ выделить проблемные темы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 2020-2021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DD01A8" w:rsidRDefault="005B3A89">
      <w:pPr>
        <w:pStyle w:val="a3"/>
        <w:ind w:right="381"/>
      </w:pPr>
      <w:r>
        <w:t xml:space="preserve">-с учащимися, испытывающими затруднения при изучении предмета, в первую очередь, </w:t>
      </w:r>
      <w:r w:rsidR="00EC4A5A">
        <w:t xml:space="preserve">         за</w:t>
      </w:r>
      <w:r>
        <w:t>креплять достигнутые</w:t>
      </w:r>
      <w:r>
        <w:rPr>
          <w:spacing w:val="1"/>
        </w:rPr>
        <w:t xml:space="preserve"> </w:t>
      </w:r>
      <w:r>
        <w:t>успехи; определить индивидуально для каждого</w:t>
      </w:r>
      <w:r>
        <w:rPr>
          <w:spacing w:val="60"/>
        </w:rPr>
        <w:t xml:space="preserve"> </w:t>
      </w:r>
      <w:r>
        <w:t>ученика перечень тем,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позитивные</w:t>
      </w:r>
      <w:r>
        <w:rPr>
          <w:spacing w:val="-3"/>
        </w:rPr>
        <w:t xml:space="preserve"> </w:t>
      </w:r>
      <w:r>
        <w:t>продвижения,</w:t>
      </w:r>
      <w:r>
        <w:rPr>
          <w:spacing w:val="-1"/>
        </w:rPr>
        <w:t xml:space="preserve"> </w:t>
      </w:r>
      <w:r>
        <w:t>и работать</w:t>
      </w:r>
      <w:r>
        <w:rPr>
          <w:spacing w:val="-3"/>
        </w:rPr>
        <w:t xml:space="preserve"> </w:t>
      </w:r>
      <w:r>
        <w:t>над их</w:t>
      </w:r>
      <w:r>
        <w:rPr>
          <w:spacing w:val="1"/>
        </w:rPr>
        <w:t xml:space="preserve"> </w:t>
      </w:r>
      <w:r>
        <w:t>развитием;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47"/>
        </w:tabs>
        <w:ind w:right="380" w:firstLine="0"/>
        <w:rPr>
          <w:sz w:val="24"/>
        </w:rPr>
      </w:pPr>
      <w:r>
        <w:rPr>
          <w:sz w:val="24"/>
        </w:rPr>
        <w:t>с сильными учащимися помимо тренировки в решении задач базового уровня сложности пр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 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97"/>
        </w:tabs>
        <w:ind w:left="596"/>
        <w:rPr>
          <w:sz w:val="24"/>
        </w:rPr>
      </w:pPr>
      <w:r>
        <w:rPr>
          <w:sz w:val="24"/>
        </w:rPr>
        <w:t>формировать 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самопроверки.</w:t>
      </w:r>
    </w:p>
    <w:p w:rsidR="00DD01A8" w:rsidRDefault="00EC4A5A">
      <w:pPr>
        <w:pStyle w:val="1"/>
        <w:spacing w:before="1"/>
        <w:rPr>
          <w:b w:val="0"/>
        </w:rPr>
      </w:pPr>
      <w:r>
        <w:t>Учителю</w:t>
      </w:r>
      <w:r w:rsidR="005B3A89">
        <w:rPr>
          <w:spacing w:val="-2"/>
        </w:rPr>
        <w:t xml:space="preserve"> </w:t>
      </w:r>
      <w:r w:rsidR="005B3A89">
        <w:t>русского</w:t>
      </w:r>
      <w:r w:rsidR="005B3A89">
        <w:rPr>
          <w:spacing w:val="-1"/>
        </w:rPr>
        <w:t xml:space="preserve"> </w:t>
      </w:r>
      <w:r w:rsidR="005B3A89">
        <w:t>языка</w:t>
      </w:r>
      <w:r w:rsidR="005B3A89">
        <w:rPr>
          <w:spacing w:val="-1"/>
        </w:rPr>
        <w:t xml:space="preserve"> </w:t>
      </w:r>
      <w:r w:rsidR="005B3A89">
        <w:t>9 и</w:t>
      </w:r>
      <w:r w:rsidR="005B3A89">
        <w:rPr>
          <w:spacing w:val="-1"/>
        </w:rPr>
        <w:t xml:space="preserve"> </w:t>
      </w:r>
      <w:r w:rsidR="005B3A89">
        <w:t>11</w:t>
      </w:r>
      <w:r w:rsidR="005B3A89">
        <w:rPr>
          <w:spacing w:val="-1"/>
        </w:rPr>
        <w:t xml:space="preserve"> </w:t>
      </w:r>
      <w:r w:rsidR="005B3A89">
        <w:t>классов</w:t>
      </w:r>
      <w:r w:rsidR="005B3A89">
        <w:rPr>
          <w:b w:val="0"/>
        </w:rPr>
        <w:t>: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9"/>
        </w:tabs>
        <w:ind w:left="538" w:hanging="142"/>
        <w:rPr>
          <w:sz w:val="24"/>
        </w:rPr>
      </w:pPr>
      <w:r>
        <w:rPr>
          <w:sz w:val="24"/>
        </w:rPr>
        <w:t>усилить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4"/>
        </w:tabs>
        <w:ind w:right="380" w:firstLine="0"/>
        <w:rPr>
          <w:sz w:val="24"/>
        </w:rPr>
      </w:pPr>
      <w:r>
        <w:rPr>
          <w:sz w:val="24"/>
        </w:rPr>
        <w:t>на основе содержательного анализа итогов ЕГЭ выделить проблемные темы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2020-2021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DD01A8" w:rsidRDefault="005B3A89">
      <w:pPr>
        <w:pStyle w:val="a3"/>
        <w:ind w:right="381"/>
      </w:pPr>
      <w:r>
        <w:t xml:space="preserve">-с учащимися, испытывающими затруднения при изучении предмета, в первую очередь, </w:t>
      </w:r>
      <w:r w:rsidR="00EC4A5A">
        <w:t xml:space="preserve">         за</w:t>
      </w:r>
      <w:r>
        <w:t>креплять</w:t>
      </w:r>
      <w:r>
        <w:rPr>
          <w:spacing w:val="-3"/>
        </w:rPr>
        <w:t xml:space="preserve"> </w:t>
      </w:r>
      <w:r>
        <w:t>достигнутые</w:t>
      </w:r>
      <w:r>
        <w:rPr>
          <w:spacing w:val="-2"/>
        </w:rPr>
        <w:t xml:space="preserve"> </w:t>
      </w:r>
      <w:r>
        <w:t>успехи;</w:t>
      </w:r>
      <w:r>
        <w:rPr>
          <w:spacing w:val="-3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траекторию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 ученика;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97"/>
        </w:tabs>
        <w:ind w:left="596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самопроверки;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611"/>
        </w:tabs>
        <w:ind w:right="383" w:firstLine="0"/>
        <w:rPr>
          <w:sz w:val="24"/>
        </w:rPr>
      </w:pPr>
      <w:r>
        <w:rPr>
          <w:sz w:val="24"/>
        </w:rPr>
        <w:t xml:space="preserve">практиковать систематическое использование заданий на анализ, самоконтроль, </w:t>
      </w:r>
      <w:proofErr w:type="spellStart"/>
      <w:r>
        <w:rPr>
          <w:sz w:val="24"/>
        </w:rPr>
        <w:t>редактиров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>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9"/>
        </w:tabs>
        <w:ind w:right="379" w:firstLine="0"/>
        <w:rPr>
          <w:sz w:val="24"/>
        </w:rPr>
      </w:pPr>
      <w:r>
        <w:rPr>
          <w:sz w:val="24"/>
        </w:rPr>
        <w:t xml:space="preserve">реализовать дифференцированный подход в обучении русскому языку: предъявлять </w:t>
      </w:r>
      <w:proofErr w:type="spellStart"/>
      <w:r>
        <w:rPr>
          <w:sz w:val="24"/>
        </w:rPr>
        <w:t>теорет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ческий</w:t>
      </w:r>
      <w:proofErr w:type="spellEnd"/>
      <w:r>
        <w:rPr>
          <w:sz w:val="24"/>
        </w:rPr>
        <w:t xml:space="preserve"> материал с учётом его обязательного и необязательного усвоения на определённом эта-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</w:t>
      </w:r>
      <w:proofErr w:type="spellEnd"/>
      <w:r>
        <w:rPr>
          <w:sz w:val="24"/>
        </w:rPr>
        <w:t xml:space="preserve"> обучения, использовать упражнения, позволяющие осуществлять уровневую </w:t>
      </w:r>
      <w:proofErr w:type="spellStart"/>
      <w:r>
        <w:rPr>
          <w:sz w:val="24"/>
        </w:rPr>
        <w:t>дифференциа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z w:val="24"/>
        </w:rPr>
        <w:t xml:space="preserve"> и индивидуальный подход в обучении, учитывать индивидуальные потребности 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щегося</w:t>
      </w:r>
      <w:proofErr w:type="spellEnd"/>
      <w:r>
        <w:rPr>
          <w:sz w:val="24"/>
        </w:rPr>
        <w:t>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44"/>
        </w:tabs>
        <w:ind w:right="377" w:firstLine="0"/>
        <w:rPr>
          <w:sz w:val="24"/>
        </w:rPr>
      </w:pPr>
      <w:r>
        <w:rPr>
          <w:sz w:val="24"/>
        </w:rPr>
        <w:t xml:space="preserve">формировать навыки самостоятельной деятельности обучающихся с использованием </w:t>
      </w:r>
      <w:proofErr w:type="spellStart"/>
      <w:r>
        <w:rPr>
          <w:sz w:val="24"/>
        </w:rPr>
        <w:t>разноо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разной учебной литературы (словарей, справочников, самоучителей, практикумов, пособий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 экзаменам, мультимедийных средств и т.п.), системы разнообразных «подсказок»: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опорных материалов в виде схем, таблиц, рисунков, планов, конспектов, а также 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формирование правильного способа действия (как применять правило, как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 и читать текст, чтобы понять его содержание, как писать изложение, как писать соч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оценивать речевое 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61"/>
        </w:tabs>
        <w:spacing w:before="1"/>
        <w:ind w:right="380" w:firstLine="0"/>
        <w:rPr>
          <w:sz w:val="24"/>
        </w:rPr>
      </w:pPr>
      <w:r>
        <w:rPr>
          <w:sz w:val="24"/>
        </w:rPr>
        <w:t xml:space="preserve">орфографические нормы русского языка необходимо закреплять и систематизировать </w:t>
      </w:r>
      <w:r w:rsidR="00EC4A5A">
        <w:rPr>
          <w:sz w:val="24"/>
        </w:rPr>
        <w:t xml:space="preserve">         </w:t>
      </w:r>
      <w:proofErr w:type="spellStart"/>
      <w:proofErr w:type="gramStart"/>
      <w:r w:rsidR="00EC4A5A">
        <w:rPr>
          <w:sz w:val="24"/>
        </w:rPr>
        <w:t>парал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лельно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 по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лексике,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грамматике.</w:t>
      </w:r>
    </w:p>
    <w:p w:rsidR="00DD01A8" w:rsidRDefault="005B3A89">
      <w:pPr>
        <w:pStyle w:val="1"/>
        <w:jc w:val="left"/>
        <w:rPr>
          <w:b w:val="0"/>
        </w:rPr>
      </w:pPr>
      <w:r>
        <w:t>Учителям-предметникам</w:t>
      </w:r>
      <w:r>
        <w:rPr>
          <w:b w:val="0"/>
        </w:rPr>
        <w:t>: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7"/>
        </w:tabs>
        <w:ind w:left="536" w:hanging="14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целевые установки:</w:t>
      </w:r>
    </w:p>
    <w:p w:rsidR="00DD01A8" w:rsidRDefault="005B3A89">
      <w:pPr>
        <w:pStyle w:val="a3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низким</w:t>
      </w:r>
      <w:r>
        <w:rPr>
          <w:spacing w:val="-5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подготовки,</w:t>
      </w:r>
    </w:p>
    <w:p w:rsidR="00DD01A8" w:rsidRDefault="005B3A89">
      <w:pPr>
        <w:pStyle w:val="a3"/>
        <w:ind w:right="381"/>
      </w:pPr>
      <w:r>
        <w:t xml:space="preserve">обучающиеся, имеющие достаточный уровень базовой подготовки, но не планирующие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зовать</w:t>
      </w:r>
      <w:proofErr w:type="spellEnd"/>
      <w:r>
        <w:t xml:space="preserve"> результаты экзаменов для поступления в профильный класс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вуз,</w:t>
      </w:r>
    </w:p>
    <w:p w:rsidR="00DD01A8" w:rsidRDefault="005B3A89">
      <w:pPr>
        <w:pStyle w:val="a3"/>
        <w:ind w:right="389"/>
      </w:pPr>
      <w:r>
        <w:t>обучающиеся, имеющие достаточный уровень базовой подготовки, планирующие 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для 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профильные</w:t>
      </w:r>
      <w:r>
        <w:rPr>
          <w:spacing w:val="-2"/>
        </w:rPr>
        <w:t xml:space="preserve"> </w:t>
      </w:r>
      <w:r>
        <w:t>классы или в</w:t>
      </w:r>
      <w:r>
        <w:rPr>
          <w:spacing w:val="-1"/>
        </w:rPr>
        <w:t xml:space="preserve"> </w:t>
      </w:r>
      <w:r>
        <w:t>вуз,</w:t>
      </w:r>
    </w:p>
    <w:p w:rsidR="00DD01A8" w:rsidRDefault="005B3A89">
      <w:pPr>
        <w:pStyle w:val="a3"/>
        <w:ind w:right="5105" w:firstLine="62"/>
      </w:pPr>
      <w:r>
        <w:t>уровень знаний и проблемные зоны выпускников,</w:t>
      </w:r>
      <w:r>
        <w:rPr>
          <w:spacing w:val="-58"/>
        </w:rPr>
        <w:t xml:space="preserve"> </w:t>
      </w:r>
      <w:r>
        <w:t>выработать</w:t>
      </w:r>
      <w:r>
        <w:rPr>
          <w:spacing w:val="-2"/>
        </w:rPr>
        <w:t xml:space="preserve"> </w:t>
      </w:r>
      <w:r>
        <w:t>стратегию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экзаменам;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621"/>
        </w:tabs>
        <w:ind w:right="377" w:firstLine="0"/>
        <w:rPr>
          <w:sz w:val="24"/>
        </w:rPr>
      </w:pPr>
      <w:r>
        <w:rPr>
          <w:sz w:val="24"/>
        </w:rPr>
        <w:t>провести анализ форм организации обучения (повышение веса тех технологий, которые фо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мируют</w:t>
      </w:r>
      <w:proofErr w:type="spellEnd"/>
      <w:r>
        <w:rPr>
          <w:sz w:val="24"/>
        </w:rPr>
        <w:t xml:space="preserve"> практические навыки использования полученных знаний, стимулируют </w:t>
      </w:r>
      <w:proofErr w:type="spellStart"/>
      <w:r>
        <w:rPr>
          <w:sz w:val="24"/>
        </w:rPr>
        <w:t>самостоятель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r>
        <w:rPr>
          <w:sz w:val="24"/>
        </w:rPr>
        <w:t xml:space="preserve"> работу обучающихся, формируют опыт ответственного выбора и ответственной 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самоорганизации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ориентаций);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7"/>
        </w:tabs>
        <w:ind w:left="536" w:hanging="14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DD01A8" w:rsidRDefault="00DD01A8">
      <w:pPr>
        <w:jc w:val="both"/>
        <w:rPr>
          <w:sz w:val="24"/>
        </w:rPr>
        <w:sectPr w:rsidR="00DD01A8">
          <w:pgSz w:w="11910" w:h="16840"/>
          <w:pgMar w:top="620" w:right="320" w:bottom="280" w:left="880" w:header="720" w:footer="720" w:gutter="0"/>
          <w:cols w:space="720"/>
        </w:sectPr>
      </w:pPr>
    </w:p>
    <w:p w:rsidR="00DD01A8" w:rsidRDefault="005B3A89">
      <w:pPr>
        <w:pStyle w:val="a4"/>
        <w:numPr>
          <w:ilvl w:val="0"/>
          <w:numId w:val="1"/>
        </w:numPr>
        <w:tabs>
          <w:tab w:val="left" w:pos="561"/>
        </w:tabs>
        <w:spacing w:before="61"/>
        <w:ind w:right="379" w:firstLine="0"/>
        <w:rPr>
          <w:sz w:val="24"/>
        </w:rPr>
      </w:pPr>
      <w:r>
        <w:rPr>
          <w:sz w:val="24"/>
        </w:rPr>
        <w:lastRenderedPageBreak/>
        <w:t>своевременно знакомиться с демоверсиями ЕГЭ и ОГЭ, спецификацией, кодификатором, о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ражающими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требования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предметам;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1"/>
        </w:tabs>
        <w:ind w:right="383" w:firstLine="0"/>
        <w:rPr>
          <w:sz w:val="24"/>
        </w:rPr>
      </w:pPr>
      <w:r>
        <w:rPr>
          <w:sz w:val="24"/>
        </w:rPr>
        <w:t>информировать учащихся об изменениях, корректировать учебно-тематическое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содержание обучения в контексте рекомендаций по совершенствованию процесса </w:t>
      </w:r>
      <w:proofErr w:type="spellStart"/>
      <w:r>
        <w:rPr>
          <w:sz w:val="24"/>
        </w:rPr>
        <w:t>преподав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 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85"/>
        </w:tabs>
        <w:spacing w:before="1"/>
        <w:ind w:right="379" w:firstLine="0"/>
        <w:rPr>
          <w:sz w:val="24"/>
        </w:rPr>
      </w:pPr>
      <w:r>
        <w:rPr>
          <w:sz w:val="24"/>
        </w:rPr>
        <w:t>учителям органично включать задания, идентичные заданиям ЕГЭ и ОГЭ, в текущие ко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трольные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7"/>
        </w:tabs>
        <w:ind w:right="383" w:firstLine="0"/>
        <w:rPr>
          <w:sz w:val="24"/>
        </w:rPr>
      </w:pPr>
      <w:r>
        <w:rPr>
          <w:sz w:val="24"/>
        </w:rPr>
        <w:t>систематически и адекватно оценивать в течение всего учебного года знания, умения и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6"/>
        </w:tabs>
        <w:ind w:right="379" w:firstLine="0"/>
        <w:rPr>
          <w:sz w:val="24"/>
        </w:rPr>
      </w:pPr>
      <w:r>
        <w:rPr>
          <w:sz w:val="24"/>
        </w:rPr>
        <w:t xml:space="preserve">своевременно выявлять обучающихся, имеющих слабую предметную подготовку, </w:t>
      </w:r>
      <w:proofErr w:type="spellStart"/>
      <w:r>
        <w:rPr>
          <w:sz w:val="24"/>
        </w:rPr>
        <w:t>диагност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ровать</w:t>
      </w:r>
      <w:proofErr w:type="spellEnd"/>
      <w:r>
        <w:rPr>
          <w:sz w:val="24"/>
        </w:rPr>
        <w:t xml:space="preserve"> доминирующие факторы их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, повышать мотивацию к ликвидации пробе-</w:t>
      </w:r>
      <w:r>
        <w:rPr>
          <w:spacing w:val="1"/>
          <w:sz w:val="24"/>
        </w:rPr>
        <w:t xml:space="preserve"> </w:t>
      </w:r>
      <w:r>
        <w:rPr>
          <w:sz w:val="24"/>
        </w:rPr>
        <w:t>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знаниях;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7"/>
        </w:tabs>
        <w:ind w:left="536" w:hanging="14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“учитель –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ученик”.</w:t>
      </w:r>
    </w:p>
    <w:p w:rsidR="00DD01A8" w:rsidRDefault="005B3A89">
      <w:pPr>
        <w:pStyle w:val="1"/>
        <w:spacing w:before="5" w:line="274" w:lineRule="exact"/>
      </w:pPr>
      <w:r>
        <w:t>Классным</w:t>
      </w:r>
      <w:r>
        <w:rPr>
          <w:spacing w:val="-5"/>
        </w:rPr>
        <w:t xml:space="preserve"> </w:t>
      </w:r>
      <w:r>
        <w:t>руководителям: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6"/>
        </w:tabs>
        <w:ind w:right="378" w:firstLine="0"/>
        <w:rPr>
          <w:sz w:val="24"/>
        </w:rPr>
      </w:pPr>
      <w:r>
        <w:rPr>
          <w:sz w:val="24"/>
        </w:rPr>
        <w:t xml:space="preserve">своевременно выявлять дефициты в информированности выпускников и их родителей о </w:t>
      </w:r>
      <w:r w:rsidR="00EC4A5A">
        <w:rPr>
          <w:sz w:val="24"/>
        </w:rPr>
        <w:t xml:space="preserve">    про</w:t>
      </w:r>
      <w:r>
        <w:rPr>
          <w:sz w:val="24"/>
        </w:rPr>
        <w:t>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-1"/>
          <w:sz w:val="24"/>
        </w:rPr>
        <w:t xml:space="preserve"> </w:t>
      </w:r>
      <w:r>
        <w:rPr>
          <w:sz w:val="24"/>
        </w:rPr>
        <w:t>и ЕГЭ;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4"/>
        </w:tabs>
        <w:ind w:right="378" w:firstLine="0"/>
        <w:rPr>
          <w:sz w:val="24"/>
        </w:rPr>
      </w:pPr>
      <w:r>
        <w:rPr>
          <w:sz w:val="24"/>
        </w:rPr>
        <w:t xml:space="preserve">содействовать в организации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посещаемостью дополнительных занятий по </w:t>
      </w:r>
      <w:r w:rsidR="00EC4A5A">
        <w:rPr>
          <w:sz w:val="24"/>
        </w:rPr>
        <w:t xml:space="preserve">    подго</w:t>
      </w:r>
      <w:r>
        <w:rPr>
          <w:sz w:val="24"/>
        </w:rPr>
        <w:t>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 ОГЭ</w:t>
      </w:r>
      <w:r>
        <w:rPr>
          <w:spacing w:val="-1"/>
          <w:sz w:val="24"/>
        </w:rPr>
        <w:t xml:space="preserve"> </w:t>
      </w:r>
      <w:r>
        <w:rPr>
          <w:sz w:val="24"/>
        </w:rPr>
        <w:t>и ЕГЭ;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61"/>
        </w:tabs>
        <w:ind w:right="381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государстве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1"/>
        </w:tabs>
        <w:ind w:right="379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2"/>
          <w:sz w:val="24"/>
        </w:rPr>
        <w:t xml:space="preserve"> </w:t>
      </w:r>
      <w:r w:rsidR="00EC4A5A">
        <w:rPr>
          <w:spacing w:val="12"/>
          <w:sz w:val="24"/>
        </w:rPr>
        <w:t xml:space="preserve"> </w:t>
      </w:r>
      <w:r w:rsidR="00EC4A5A">
        <w:rPr>
          <w:sz w:val="24"/>
        </w:rPr>
        <w:t>дей</w:t>
      </w:r>
      <w:r>
        <w:rPr>
          <w:sz w:val="24"/>
        </w:rPr>
        <w:t>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DD01A8" w:rsidRDefault="005B3A89">
      <w:pPr>
        <w:pStyle w:val="1"/>
        <w:jc w:val="left"/>
        <w:rPr>
          <w:b w:val="0"/>
        </w:rPr>
      </w:pPr>
      <w:r>
        <w:t>Заместителю</w:t>
      </w:r>
      <w:r>
        <w:rPr>
          <w:spacing w:val="-5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  <w:r>
        <w:rPr>
          <w:b w:val="0"/>
        </w:rPr>
        <w:t>: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85"/>
        </w:tabs>
        <w:ind w:right="391" w:firstLine="0"/>
        <w:jc w:val="left"/>
        <w:rPr>
          <w:sz w:val="24"/>
        </w:rPr>
      </w:pPr>
      <w:r>
        <w:rPr>
          <w:sz w:val="24"/>
        </w:rPr>
        <w:t>рассмотреть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44"/>
          <w:sz w:val="24"/>
        </w:rPr>
        <w:t xml:space="preserve"> </w:t>
      </w:r>
      <w:r>
        <w:rPr>
          <w:sz w:val="24"/>
        </w:rPr>
        <w:t>план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2020-2021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6"/>
        </w:tabs>
        <w:ind w:right="379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20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государстве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 выпускников 9,</w:t>
      </w:r>
      <w:r>
        <w:rPr>
          <w:spacing w:val="-1"/>
          <w:sz w:val="24"/>
        </w:rPr>
        <w:t xml:space="preserve"> </w:t>
      </w:r>
      <w:r>
        <w:rPr>
          <w:sz w:val="24"/>
        </w:rPr>
        <w:t>11 классов;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42"/>
        </w:tabs>
        <w:ind w:right="387" w:firstLine="0"/>
        <w:jc w:val="left"/>
        <w:rPr>
          <w:sz w:val="24"/>
        </w:rPr>
      </w:pPr>
      <w:r>
        <w:rPr>
          <w:sz w:val="24"/>
        </w:rPr>
        <w:t>поставить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на контроль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11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поддержке,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знаниях;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68"/>
        </w:tabs>
        <w:ind w:right="395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2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срезов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56"/>
        </w:tabs>
        <w:ind w:right="386" w:firstLine="0"/>
        <w:rPr>
          <w:sz w:val="24"/>
        </w:rPr>
      </w:pPr>
      <w:r>
        <w:rPr>
          <w:sz w:val="24"/>
        </w:rPr>
        <w:t xml:space="preserve">результаты государственной итоговой аттестации 2019-2020 учебного года довести до </w:t>
      </w:r>
      <w:r w:rsidR="00EC4A5A">
        <w:rPr>
          <w:sz w:val="24"/>
        </w:rPr>
        <w:t xml:space="preserve">     сведе</w:t>
      </w:r>
      <w:r>
        <w:rPr>
          <w:sz w:val="24"/>
        </w:rPr>
        <w:t>ния родителей (закон</w:t>
      </w:r>
      <w:r w:rsidR="00EC4A5A">
        <w:rPr>
          <w:sz w:val="24"/>
        </w:rPr>
        <w:t>ных представителей) учащихся 9 и 11</w:t>
      </w:r>
      <w:r>
        <w:rPr>
          <w:sz w:val="24"/>
        </w:rPr>
        <w:t xml:space="preserve"> классов на родительском </w:t>
      </w:r>
      <w:r w:rsidR="00EC4A5A">
        <w:rPr>
          <w:sz w:val="24"/>
        </w:rPr>
        <w:t xml:space="preserve">  </w:t>
      </w:r>
      <w:r>
        <w:rPr>
          <w:sz w:val="24"/>
        </w:rPr>
        <w:t>со</w:t>
      </w:r>
      <w:r w:rsidR="00EC4A5A">
        <w:rPr>
          <w:sz w:val="24"/>
        </w:rPr>
        <w:t>бра</w:t>
      </w:r>
      <w:bookmarkStart w:id="0" w:name="_GoBack"/>
      <w:bookmarkEnd w:id="0"/>
      <w:r>
        <w:rPr>
          <w:sz w:val="24"/>
        </w:rPr>
        <w:t>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-1"/>
          <w:sz w:val="24"/>
        </w:rPr>
        <w:t xml:space="preserve"> </w:t>
      </w:r>
      <w:r>
        <w:rPr>
          <w:sz w:val="24"/>
        </w:rPr>
        <w:t>2020-2021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39"/>
        </w:tabs>
        <w:ind w:right="386" w:firstLine="0"/>
        <w:rPr>
          <w:sz w:val="24"/>
        </w:rPr>
      </w:pPr>
      <w:r>
        <w:rPr>
          <w:sz w:val="24"/>
        </w:rPr>
        <w:t>проводить мониторинг успеваемости и качества знаний на уровне ООО и СОО, в том числе по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DD01A8" w:rsidRDefault="005B3A89">
      <w:pPr>
        <w:pStyle w:val="a4"/>
        <w:numPr>
          <w:ilvl w:val="0"/>
          <w:numId w:val="1"/>
        </w:numPr>
        <w:tabs>
          <w:tab w:val="left" w:pos="566"/>
        </w:tabs>
        <w:ind w:right="382" w:firstLine="0"/>
        <w:rPr>
          <w:sz w:val="24"/>
        </w:rPr>
      </w:pPr>
      <w:r>
        <w:rPr>
          <w:sz w:val="24"/>
        </w:rPr>
        <w:t>работать над повышением компетенции педагогов при подготовке обучающихся к ГИА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C4A5A" w:rsidRDefault="00EC4A5A" w:rsidP="00EC4A5A">
      <w:pPr>
        <w:pStyle w:val="a4"/>
        <w:tabs>
          <w:tab w:val="left" w:pos="566"/>
        </w:tabs>
        <w:ind w:right="382"/>
        <w:rPr>
          <w:sz w:val="24"/>
        </w:rPr>
      </w:pPr>
    </w:p>
    <w:p w:rsidR="00EC4A5A" w:rsidRDefault="00EC4A5A" w:rsidP="00EC4A5A">
      <w:pPr>
        <w:pStyle w:val="a4"/>
        <w:tabs>
          <w:tab w:val="left" w:pos="566"/>
        </w:tabs>
        <w:ind w:right="382"/>
        <w:rPr>
          <w:sz w:val="24"/>
        </w:rPr>
      </w:pPr>
      <w:proofErr w:type="spellStart"/>
      <w:r>
        <w:rPr>
          <w:sz w:val="24"/>
        </w:rPr>
        <w:t>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иректора</w:t>
      </w:r>
      <w:proofErr w:type="spellEnd"/>
      <w:r>
        <w:rPr>
          <w:sz w:val="24"/>
        </w:rPr>
        <w:t xml:space="preserve"> по УВР                     </w:t>
      </w:r>
      <w:proofErr w:type="spellStart"/>
      <w:r>
        <w:rPr>
          <w:sz w:val="24"/>
        </w:rPr>
        <w:t>Саввина</w:t>
      </w:r>
      <w:proofErr w:type="spellEnd"/>
      <w:r>
        <w:rPr>
          <w:sz w:val="24"/>
        </w:rPr>
        <w:t xml:space="preserve"> Е.М.</w:t>
      </w:r>
    </w:p>
    <w:sectPr w:rsidR="00EC4A5A">
      <w:pgSz w:w="11910" w:h="16840"/>
      <w:pgMar w:top="62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F6B"/>
    <w:multiLevelType w:val="hybridMultilevel"/>
    <w:tmpl w:val="322C1308"/>
    <w:lvl w:ilvl="0" w:tplc="72ACD014">
      <w:start w:val="1"/>
      <w:numFmt w:val="decimal"/>
      <w:lvlText w:val="%1)"/>
      <w:lvlJc w:val="left"/>
      <w:pPr>
        <w:ind w:left="65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E8AC4">
      <w:start w:val="1"/>
      <w:numFmt w:val="decimal"/>
      <w:lvlText w:val="%2."/>
      <w:lvlJc w:val="left"/>
      <w:pPr>
        <w:ind w:left="39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30B2E2">
      <w:numFmt w:val="bullet"/>
      <w:lvlText w:val="•"/>
      <w:lvlJc w:val="left"/>
      <w:pPr>
        <w:ind w:left="1776" w:hanging="291"/>
      </w:pPr>
      <w:rPr>
        <w:rFonts w:hint="default"/>
        <w:lang w:val="ru-RU" w:eastAsia="en-US" w:bidi="ar-SA"/>
      </w:rPr>
    </w:lvl>
    <w:lvl w:ilvl="3" w:tplc="0AB8A94C">
      <w:numFmt w:val="bullet"/>
      <w:lvlText w:val="•"/>
      <w:lvlJc w:val="left"/>
      <w:pPr>
        <w:ind w:left="2892" w:hanging="291"/>
      </w:pPr>
      <w:rPr>
        <w:rFonts w:hint="default"/>
        <w:lang w:val="ru-RU" w:eastAsia="en-US" w:bidi="ar-SA"/>
      </w:rPr>
    </w:lvl>
    <w:lvl w:ilvl="4" w:tplc="50309CD8">
      <w:numFmt w:val="bullet"/>
      <w:lvlText w:val="•"/>
      <w:lvlJc w:val="left"/>
      <w:pPr>
        <w:ind w:left="4008" w:hanging="291"/>
      </w:pPr>
      <w:rPr>
        <w:rFonts w:hint="default"/>
        <w:lang w:val="ru-RU" w:eastAsia="en-US" w:bidi="ar-SA"/>
      </w:rPr>
    </w:lvl>
    <w:lvl w:ilvl="5" w:tplc="A98CF5C0">
      <w:numFmt w:val="bullet"/>
      <w:lvlText w:val="•"/>
      <w:lvlJc w:val="left"/>
      <w:pPr>
        <w:ind w:left="5125" w:hanging="291"/>
      </w:pPr>
      <w:rPr>
        <w:rFonts w:hint="default"/>
        <w:lang w:val="ru-RU" w:eastAsia="en-US" w:bidi="ar-SA"/>
      </w:rPr>
    </w:lvl>
    <w:lvl w:ilvl="6" w:tplc="4A40EE1C">
      <w:numFmt w:val="bullet"/>
      <w:lvlText w:val="•"/>
      <w:lvlJc w:val="left"/>
      <w:pPr>
        <w:ind w:left="6241" w:hanging="291"/>
      </w:pPr>
      <w:rPr>
        <w:rFonts w:hint="default"/>
        <w:lang w:val="ru-RU" w:eastAsia="en-US" w:bidi="ar-SA"/>
      </w:rPr>
    </w:lvl>
    <w:lvl w:ilvl="7" w:tplc="3F60A2F4">
      <w:numFmt w:val="bullet"/>
      <w:lvlText w:val="•"/>
      <w:lvlJc w:val="left"/>
      <w:pPr>
        <w:ind w:left="7357" w:hanging="291"/>
      </w:pPr>
      <w:rPr>
        <w:rFonts w:hint="default"/>
        <w:lang w:val="ru-RU" w:eastAsia="en-US" w:bidi="ar-SA"/>
      </w:rPr>
    </w:lvl>
    <w:lvl w:ilvl="8" w:tplc="EAD46CC8">
      <w:numFmt w:val="bullet"/>
      <w:lvlText w:val="•"/>
      <w:lvlJc w:val="left"/>
      <w:pPr>
        <w:ind w:left="8473" w:hanging="291"/>
      </w:pPr>
      <w:rPr>
        <w:rFonts w:hint="default"/>
        <w:lang w:val="ru-RU" w:eastAsia="en-US" w:bidi="ar-SA"/>
      </w:rPr>
    </w:lvl>
  </w:abstractNum>
  <w:abstractNum w:abstractNumId="1">
    <w:nsid w:val="58EE5BCB"/>
    <w:multiLevelType w:val="hybridMultilevel"/>
    <w:tmpl w:val="A4B67798"/>
    <w:lvl w:ilvl="0" w:tplc="6CA21452">
      <w:numFmt w:val="bullet"/>
      <w:lvlText w:val="-"/>
      <w:lvlJc w:val="left"/>
      <w:pPr>
        <w:ind w:left="39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88FFF8">
      <w:numFmt w:val="bullet"/>
      <w:lvlText w:val="•"/>
      <w:lvlJc w:val="left"/>
      <w:pPr>
        <w:ind w:left="1430" w:hanging="200"/>
      </w:pPr>
      <w:rPr>
        <w:rFonts w:hint="default"/>
        <w:lang w:val="ru-RU" w:eastAsia="en-US" w:bidi="ar-SA"/>
      </w:rPr>
    </w:lvl>
    <w:lvl w:ilvl="2" w:tplc="64A46666">
      <w:numFmt w:val="bullet"/>
      <w:lvlText w:val="•"/>
      <w:lvlJc w:val="left"/>
      <w:pPr>
        <w:ind w:left="2461" w:hanging="200"/>
      </w:pPr>
      <w:rPr>
        <w:rFonts w:hint="default"/>
        <w:lang w:val="ru-RU" w:eastAsia="en-US" w:bidi="ar-SA"/>
      </w:rPr>
    </w:lvl>
    <w:lvl w:ilvl="3" w:tplc="E46ED94E">
      <w:numFmt w:val="bullet"/>
      <w:lvlText w:val="•"/>
      <w:lvlJc w:val="left"/>
      <w:pPr>
        <w:ind w:left="3491" w:hanging="200"/>
      </w:pPr>
      <w:rPr>
        <w:rFonts w:hint="default"/>
        <w:lang w:val="ru-RU" w:eastAsia="en-US" w:bidi="ar-SA"/>
      </w:rPr>
    </w:lvl>
    <w:lvl w:ilvl="4" w:tplc="1CFC5A7A">
      <w:numFmt w:val="bullet"/>
      <w:lvlText w:val="•"/>
      <w:lvlJc w:val="left"/>
      <w:pPr>
        <w:ind w:left="4522" w:hanging="200"/>
      </w:pPr>
      <w:rPr>
        <w:rFonts w:hint="default"/>
        <w:lang w:val="ru-RU" w:eastAsia="en-US" w:bidi="ar-SA"/>
      </w:rPr>
    </w:lvl>
    <w:lvl w:ilvl="5" w:tplc="75407F00">
      <w:numFmt w:val="bullet"/>
      <w:lvlText w:val="•"/>
      <w:lvlJc w:val="left"/>
      <w:pPr>
        <w:ind w:left="5553" w:hanging="200"/>
      </w:pPr>
      <w:rPr>
        <w:rFonts w:hint="default"/>
        <w:lang w:val="ru-RU" w:eastAsia="en-US" w:bidi="ar-SA"/>
      </w:rPr>
    </w:lvl>
    <w:lvl w:ilvl="6" w:tplc="9C34ECB2">
      <w:numFmt w:val="bullet"/>
      <w:lvlText w:val="•"/>
      <w:lvlJc w:val="left"/>
      <w:pPr>
        <w:ind w:left="6583" w:hanging="200"/>
      </w:pPr>
      <w:rPr>
        <w:rFonts w:hint="default"/>
        <w:lang w:val="ru-RU" w:eastAsia="en-US" w:bidi="ar-SA"/>
      </w:rPr>
    </w:lvl>
    <w:lvl w:ilvl="7" w:tplc="238E89D4">
      <w:numFmt w:val="bullet"/>
      <w:lvlText w:val="•"/>
      <w:lvlJc w:val="left"/>
      <w:pPr>
        <w:ind w:left="7614" w:hanging="200"/>
      </w:pPr>
      <w:rPr>
        <w:rFonts w:hint="default"/>
        <w:lang w:val="ru-RU" w:eastAsia="en-US" w:bidi="ar-SA"/>
      </w:rPr>
    </w:lvl>
    <w:lvl w:ilvl="8" w:tplc="FFCCCDA8">
      <w:numFmt w:val="bullet"/>
      <w:lvlText w:val="•"/>
      <w:lvlJc w:val="left"/>
      <w:pPr>
        <w:ind w:left="8645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01A8"/>
    <w:rsid w:val="000800CE"/>
    <w:rsid w:val="00131CDD"/>
    <w:rsid w:val="005B3A89"/>
    <w:rsid w:val="00D460C7"/>
    <w:rsid w:val="00DD01A8"/>
    <w:rsid w:val="00E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Саввина Е М</dc:creator>
  <cp:lastModifiedBy>teacher</cp:lastModifiedBy>
  <cp:revision>2</cp:revision>
  <dcterms:created xsi:type="dcterms:W3CDTF">2021-02-07T11:15:00Z</dcterms:created>
  <dcterms:modified xsi:type="dcterms:W3CDTF">2021-02-17T22:10:00Z</dcterms:modified>
  <cp:contentStatus>гиа</cp:contentStatus>
</cp:coreProperties>
</file>